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C46EE" w14:textId="77777777" w:rsidR="00F9568A" w:rsidRPr="00E53588" w:rsidRDefault="00F9568A" w:rsidP="00F9568A">
      <w:pPr>
        <w:spacing w:line="276" w:lineRule="auto"/>
        <w:rPr>
          <w:rFonts w:ascii="Calibri" w:hAnsi="Calibri" w:cstheme="minorHAnsi"/>
          <w:lang w:eastAsia="hr-HR"/>
        </w:rPr>
      </w:pPr>
      <w:bookmarkStart w:id="0" w:name="_Toc286067792"/>
      <w:bookmarkStart w:id="1" w:name="_Toc332197621"/>
      <w:bookmarkStart w:id="2" w:name="_Toc332628861"/>
    </w:p>
    <w:p w14:paraId="6E99C15F" w14:textId="77777777" w:rsidR="00F9568A" w:rsidRPr="00E53588" w:rsidRDefault="00F9568A" w:rsidP="00F9568A">
      <w:pPr>
        <w:spacing w:line="276" w:lineRule="auto"/>
        <w:rPr>
          <w:rFonts w:ascii="Calibri" w:hAnsi="Calibri" w:cstheme="minorHAnsi"/>
          <w:lang w:eastAsia="hr-HR"/>
        </w:rPr>
      </w:pPr>
    </w:p>
    <w:p w14:paraId="1B9C3A19" w14:textId="77777777" w:rsidR="00212948" w:rsidRPr="00E53588" w:rsidRDefault="00212948" w:rsidP="00F9568A">
      <w:pPr>
        <w:spacing w:line="276" w:lineRule="auto"/>
        <w:rPr>
          <w:rFonts w:ascii="Calibri" w:hAnsi="Calibri" w:cstheme="minorHAnsi"/>
          <w:lang w:eastAsia="hr-HR"/>
        </w:rPr>
      </w:pPr>
    </w:p>
    <w:p w14:paraId="536D89CD" w14:textId="77777777" w:rsidR="00212948" w:rsidRPr="00E53588" w:rsidRDefault="00212948" w:rsidP="00F9568A">
      <w:pPr>
        <w:spacing w:line="276" w:lineRule="auto"/>
        <w:rPr>
          <w:rFonts w:ascii="Calibri" w:hAnsi="Calibri" w:cstheme="minorHAnsi"/>
          <w:lang w:eastAsia="hr-HR"/>
        </w:rPr>
      </w:pPr>
    </w:p>
    <w:p w14:paraId="2C4C6A92" w14:textId="77777777" w:rsidR="00212948" w:rsidRPr="00E53588" w:rsidRDefault="00212948" w:rsidP="00F9568A">
      <w:pPr>
        <w:spacing w:line="276" w:lineRule="auto"/>
        <w:rPr>
          <w:rFonts w:ascii="Calibri" w:hAnsi="Calibri" w:cstheme="minorHAnsi"/>
          <w:lang w:eastAsia="hr-HR"/>
        </w:rPr>
      </w:pPr>
    </w:p>
    <w:p w14:paraId="0AA12880" w14:textId="77777777" w:rsidR="00212948" w:rsidRPr="00E53588" w:rsidRDefault="00212948" w:rsidP="00F9568A">
      <w:pPr>
        <w:spacing w:line="276" w:lineRule="auto"/>
        <w:rPr>
          <w:rFonts w:ascii="Calibri" w:hAnsi="Calibri" w:cstheme="majorHAnsi"/>
          <w:lang w:eastAsia="hr-HR"/>
        </w:rPr>
      </w:pPr>
    </w:p>
    <w:p w14:paraId="639B7896" w14:textId="77777777" w:rsidR="00046596" w:rsidRPr="00E53588" w:rsidRDefault="00046596" w:rsidP="00046596">
      <w:pPr>
        <w:shd w:val="clear" w:color="auto" w:fill="FFFFFF"/>
        <w:spacing w:after="0" w:line="276" w:lineRule="auto"/>
        <w:jc w:val="center"/>
        <w:rPr>
          <w:rFonts w:ascii="Calibri" w:eastAsia="Times New Roman" w:hAnsi="Calibri" w:cstheme="majorHAnsi"/>
          <w:b/>
          <w:bCs/>
          <w:sz w:val="40"/>
          <w:szCs w:val="28"/>
          <w:lang w:eastAsia="sl-SI"/>
        </w:rPr>
      </w:pPr>
      <w:r w:rsidRPr="00E53588">
        <w:rPr>
          <w:rFonts w:ascii="Calibri" w:eastAsia="Times New Roman" w:hAnsi="Calibri" w:cstheme="majorHAnsi"/>
          <w:b/>
          <w:bCs/>
          <w:sz w:val="40"/>
          <w:szCs w:val="28"/>
          <w:lang w:eastAsia="sl-SI"/>
        </w:rPr>
        <w:t>PROJEKTNI ZADATAK</w:t>
      </w:r>
    </w:p>
    <w:p w14:paraId="5E6DF446" w14:textId="77777777" w:rsidR="00F9568A" w:rsidRPr="00E53588" w:rsidRDefault="00F9568A" w:rsidP="00F9568A">
      <w:pPr>
        <w:spacing w:line="276" w:lineRule="auto"/>
        <w:rPr>
          <w:rFonts w:ascii="Calibri" w:hAnsi="Calibri" w:cstheme="majorHAnsi"/>
          <w:lang w:eastAsia="hr-HR"/>
        </w:rPr>
      </w:pPr>
    </w:p>
    <w:p w14:paraId="3B40FCD8" w14:textId="77777777" w:rsidR="00F9568A" w:rsidRPr="00E53588" w:rsidRDefault="00F9568A" w:rsidP="00F9568A">
      <w:pPr>
        <w:spacing w:line="276" w:lineRule="auto"/>
        <w:jc w:val="center"/>
        <w:rPr>
          <w:rFonts w:ascii="Calibri" w:hAnsi="Calibri" w:cstheme="majorHAnsi"/>
          <w:sz w:val="24"/>
          <w:lang w:eastAsia="hr-HR"/>
        </w:rPr>
      </w:pPr>
      <w:r w:rsidRPr="00E53588">
        <w:rPr>
          <w:rFonts w:ascii="Calibri" w:hAnsi="Calibri" w:cstheme="majorHAnsi"/>
          <w:sz w:val="24"/>
          <w:lang w:eastAsia="hr-HR"/>
        </w:rPr>
        <w:t>Za projekt sufinanciran od EU</w:t>
      </w:r>
    </w:p>
    <w:p w14:paraId="75DA34E7" w14:textId="79950FE2" w:rsidR="00286159" w:rsidRPr="00E53588" w:rsidRDefault="00286159" w:rsidP="00286159">
      <w:pPr>
        <w:spacing w:after="0" w:line="276" w:lineRule="auto"/>
        <w:jc w:val="center"/>
        <w:rPr>
          <w:rFonts w:ascii="Calibri" w:hAnsi="Calibri" w:cstheme="majorHAnsi"/>
          <w:b/>
          <w:sz w:val="32"/>
          <w:szCs w:val="28"/>
          <w:lang w:eastAsia="hr-HR"/>
        </w:rPr>
      </w:pPr>
      <w:r w:rsidRPr="00E53588">
        <w:rPr>
          <w:rFonts w:ascii="Calibri" w:hAnsi="Calibri" w:cstheme="majorHAnsi"/>
          <w:b/>
          <w:sz w:val="32"/>
          <w:szCs w:val="28"/>
          <w:lang w:eastAsia="hr-HR"/>
        </w:rPr>
        <w:t>IZGRADNJA I OPREMANJE POSTROJENJA ZA BIOLOŠKU OBRADU ODVOJENO SAKUPLJENOG BIOOTPADA</w:t>
      </w:r>
    </w:p>
    <w:p w14:paraId="1DC804AF" w14:textId="77777777" w:rsidR="00B318AF" w:rsidRPr="00E53588" w:rsidRDefault="00B318AF" w:rsidP="00B318AF">
      <w:pPr>
        <w:shd w:val="clear" w:color="auto" w:fill="FFFFFF"/>
        <w:ind w:left="6"/>
        <w:jc w:val="center"/>
        <w:rPr>
          <w:rFonts w:ascii="Calibri" w:hAnsi="Calibri" w:cs="Calibri"/>
          <w:b/>
          <w:bCs/>
          <w:sz w:val="28"/>
        </w:rPr>
      </w:pPr>
      <w:r w:rsidRPr="00E53588">
        <w:rPr>
          <w:rFonts w:ascii="Calibri" w:hAnsi="Calibri" w:cs="Calibri"/>
          <w:b/>
          <w:bCs/>
          <w:sz w:val="28"/>
        </w:rPr>
        <w:t>Usluge upravljanja projektom</w:t>
      </w:r>
    </w:p>
    <w:p w14:paraId="329D76C1" w14:textId="77777777" w:rsidR="00C717D4" w:rsidRPr="00E53588" w:rsidRDefault="00C717D4" w:rsidP="00F9568A">
      <w:pPr>
        <w:shd w:val="clear" w:color="auto" w:fill="FFFFFF"/>
        <w:spacing w:after="0" w:line="276" w:lineRule="auto"/>
        <w:jc w:val="center"/>
        <w:rPr>
          <w:rFonts w:ascii="Calibri" w:eastAsia="Times New Roman" w:hAnsi="Calibri" w:cstheme="majorHAnsi"/>
          <w:b/>
          <w:bCs/>
          <w:sz w:val="28"/>
          <w:szCs w:val="28"/>
          <w:lang w:eastAsia="sl-SI"/>
        </w:rPr>
      </w:pPr>
    </w:p>
    <w:p w14:paraId="33CBDFC8" w14:textId="77777777" w:rsidR="00F9568A" w:rsidRPr="00E53588" w:rsidRDefault="00F9568A" w:rsidP="00C717D4">
      <w:pPr>
        <w:spacing w:after="0" w:line="276" w:lineRule="auto"/>
        <w:jc w:val="both"/>
        <w:rPr>
          <w:rFonts w:ascii="Calibri" w:hAnsi="Calibri" w:cstheme="majorHAnsi"/>
          <w:sz w:val="28"/>
          <w:szCs w:val="28"/>
          <w:lang w:eastAsia="hr-HR"/>
        </w:rPr>
      </w:pPr>
    </w:p>
    <w:p w14:paraId="2F54BCEC" w14:textId="77777777" w:rsidR="00C717D4" w:rsidRPr="00E53588" w:rsidRDefault="00C717D4" w:rsidP="00C717D4">
      <w:pPr>
        <w:spacing w:after="0"/>
        <w:ind w:right="282"/>
        <w:jc w:val="both"/>
        <w:rPr>
          <w:rFonts w:ascii="Calibri" w:hAnsi="Calibri" w:cstheme="majorHAnsi"/>
          <w:b/>
          <w:bCs/>
          <w:sz w:val="28"/>
          <w:szCs w:val="28"/>
        </w:rPr>
      </w:pPr>
    </w:p>
    <w:p w14:paraId="60E0653A" w14:textId="77777777" w:rsidR="00C717D4" w:rsidRPr="00E53588" w:rsidRDefault="00C717D4" w:rsidP="00C717D4">
      <w:pPr>
        <w:spacing w:after="0"/>
        <w:ind w:right="282"/>
        <w:jc w:val="both"/>
        <w:rPr>
          <w:rFonts w:ascii="Calibri" w:hAnsi="Calibri" w:cstheme="majorHAnsi"/>
          <w:b/>
          <w:bCs/>
          <w:sz w:val="28"/>
          <w:szCs w:val="28"/>
        </w:rPr>
      </w:pPr>
    </w:p>
    <w:p w14:paraId="1B984474" w14:textId="77777777" w:rsidR="00C717D4" w:rsidRPr="00E53588" w:rsidRDefault="00C717D4" w:rsidP="00C717D4">
      <w:pPr>
        <w:spacing w:after="0"/>
        <w:ind w:right="282"/>
        <w:jc w:val="both"/>
        <w:rPr>
          <w:rFonts w:ascii="Calibri" w:hAnsi="Calibri" w:cstheme="majorHAnsi"/>
          <w:b/>
          <w:bCs/>
          <w:sz w:val="28"/>
          <w:szCs w:val="28"/>
        </w:rPr>
      </w:pPr>
    </w:p>
    <w:p w14:paraId="3B86DC93" w14:textId="77777777" w:rsidR="00C717D4" w:rsidRPr="00E53588" w:rsidRDefault="00C717D4" w:rsidP="00C717D4">
      <w:pPr>
        <w:spacing w:after="0"/>
        <w:ind w:right="282"/>
        <w:jc w:val="both"/>
        <w:rPr>
          <w:rFonts w:ascii="Calibri" w:hAnsi="Calibri" w:cstheme="majorHAnsi"/>
          <w:b/>
          <w:bCs/>
          <w:sz w:val="28"/>
          <w:szCs w:val="28"/>
        </w:rPr>
      </w:pPr>
    </w:p>
    <w:p w14:paraId="3FC8C35A" w14:textId="77777777" w:rsidR="00C717D4" w:rsidRPr="00E53588" w:rsidRDefault="00C717D4" w:rsidP="00C717D4">
      <w:pPr>
        <w:spacing w:after="0"/>
        <w:ind w:right="282"/>
        <w:jc w:val="both"/>
        <w:rPr>
          <w:rFonts w:ascii="Calibri" w:hAnsi="Calibri" w:cstheme="majorHAnsi"/>
          <w:b/>
          <w:bCs/>
          <w:sz w:val="28"/>
          <w:szCs w:val="28"/>
        </w:rPr>
      </w:pPr>
    </w:p>
    <w:p w14:paraId="13FB2645" w14:textId="77777777" w:rsidR="00C717D4" w:rsidRPr="00E53588" w:rsidRDefault="00C717D4" w:rsidP="00C717D4">
      <w:pPr>
        <w:spacing w:after="0"/>
        <w:ind w:right="282"/>
        <w:jc w:val="both"/>
        <w:rPr>
          <w:rFonts w:ascii="Calibri" w:hAnsi="Calibri" w:cstheme="majorHAnsi"/>
          <w:b/>
          <w:bCs/>
          <w:sz w:val="28"/>
          <w:szCs w:val="28"/>
        </w:rPr>
      </w:pPr>
    </w:p>
    <w:p w14:paraId="24F7DEFD" w14:textId="77777777" w:rsidR="00C717D4" w:rsidRPr="00E53588" w:rsidRDefault="00C717D4" w:rsidP="00C717D4">
      <w:pPr>
        <w:spacing w:after="0"/>
        <w:ind w:right="282"/>
        <w:jc w:val="both"/>
        <w:rPr>
          <w:rFonts w:ascii="Calibri" w:hAnsi="Calibri" w:cstheme="majorHAnsi"/>
          <w:b/>
          <w:bCs/>
          <w:sz w:val="28"/>
          <w:szCs w:val="28"/>
        </w:rPr>
      </w:pPr>
    </w:p>
    <w:p w14:paraId="29A8C39C" w14:textId="77777777" w:rsidR="00012236" w:rsidRPr="00E53588" w:rsidRDefault="00012236" w:rsidP="00C717D4">
      <w:pPr>
        <w:spacing w:after="0"/>
        <w:ind w:right="282"/>
        <w:jc w:val="both"/>
        <w:rPr>
          <w:rFonts w:ascii="Calibri" w:hAnsi="Calibri" w:cstheme="majorHAnsi"/>
          <w:b/>
          <w:bCs/>
        </w:rPr>
        <w:sectPr w:rsidR="00012236" w:rsidRPr="00E53588" w:rsidSect="006D28AC">
          <w:footerReference w:type="default" r:id="rId13"/>
          <w:headerReference w:type="first" r:id="rId14"/>
          <w:footerReference w:type="first" r:id="rId15"/>
          <w:pgSz w:w="11907" w:h="16839" w:code="9"/>
          <w:pgMar w:top="1418" w:right="1418" w:bottom="851" w:left="1418" w:header="709" w:footer="306" w:gutter="0"/>
          <w:pgNumType w:start="1"/>
          <w:cols w:space="708"/>
          <w:titlePg/>
          <w:docGrid w:linePitch="360"/>
        </w:sectPr>
      </w:pPr>
    </w:p>
    <w:p w14:paraId="1FB45EEA" w14:textId="77777777" w:rsidR="00012236" w:rsidRPr="00E53588" w:rsidRDefault="00012236" w:rsidP="0019611B">
      <w:pPr>
        <w:ind w:right="272"/>
        <w:rPr>
          <w:rFonts w:ascii="Calibri" w:hAnsi="Calibri" w:cstheme="majorHAnsi"/>
          <w:b/>
          <w:bCs/>
        </w:rPr>
      </w:pPr>
    </w:p>
    <w:p w14:paraId="65A9FBA4" w14:textId="77777777" w:rsidR="00012236" w:rsidRPr="00E53588" w:rsidRDefault="00012236" w:rsidP="00012236">
      <w:pPr>
        <w:jc w:val="center"/>
        <w:rPr>
          <w:rFonts w:ascii="Calibri" w:hAnsi="Calibri" w:cstheme="majorHAnsi"/>
          <w:b/>
          <w:sz w:val="36"/>
        </w:rPr>
      </w:pPr>
      <w:r w:rsidRPr="00E53588">
        <w:rPr>
          <w:rFonts w:ascii="Calibri" w:hAnsi="Calibri" w:cstheme="majorHAnsi"/>
          <w:b/>
          <w:sz w:val="36"/>
        </w:rPr>
        <w:t>Projektni zadatak</w:t>
      </w:r>
    </w:p>
    <w:p w14:paraId="1DDBED33" w14:textId="77777777" w:rsidR="00212948" w:rsidRPr="00E53588" w:rsidRDefault="00212948" w:rsidP="00012236">
      <w:pPr>
        <w:jc w:val="center"/>
        <w:rPr>
          <w:rFonts w:ascii="Calibri" w:hAnsi="Calibri" w:cstheme="majorHAnsi"/>
          <w:b/>
          <w:sz w:val="36"/>
        </w:rPr>
      </w:pPr>
    </w:p>
    <w:sdt>
      <w:sdtPr>
        <w:rPr>
          <w:rFonts w:ascii="Calibri" w:eastAsiaTheme="minorEastAsia" w:hAnsi="Calibri" w:cstheme="majorHAnsi"/>
          <w:b w:val="0"/>
          <w:bCs w:val="0"/>
          <w:caps w:val="0"/>
          <w:sz w:val="22"/>
          <w:szCs w:val="22"/>
          <w:lang w:eastAsia="zh-CN"/>
        </w:rPr>
        <w:id w:val="-1042663149"/>
        <w:docPartObj>
          <w:docPartGallery w:val="Table of Contents"/>
          <w:docPartUnique/>
        </w:docPartObj>
      </w:sdtPr>
      <w:sdtEndPr>
        <w:rPr>
          <w:noProof/>
        </w:rPr>
      </w:sdtEndPr>
      <w:sdtContent>
        <w:p w14:paraId="19276E75" w14:textId="77777777" w:rsidR="00C85219" w:rsidRPr="00E53588" w:rsidRDefault="00572941">
          <w:pPr>
            <w:pStyle w:val="TOCNaslov"/>
            <w:rPr>
              <w:rFonts w:ascii="Calibri" w:hAnsi="Calibri" w:cstheme="majorHAnsi"/>
            </w:rPr>
          </w:pPr>
          <w:r w:rsidRPr="00E53588">
            <w:rPr>
              <w:rFonts w:ascii="Calibri" w:hAnsi="Calibri" w:cstheme="majorHAnsi"/>
            </w:rPr>
            <w:t>sadržaj</w:t>
          </w:r>
        </w:p>
        <w:p w14:paraId="04CF4042" w14:textId="77777777" w:rsidR="002102CC" w:rsidRPr="00E53588" w:rsidRDefault="00C85219">
          <w:pPr>
            <w:pStyle w:val="Sadraj1"/>
            <w:tabs>
              <w:tab w:val="left" w:pos="440"/>
              <w:tab w:val="right" w:leader="dot" w:pos="9061"/>
            </w:tabs>
            <w:rPr>
              <w:rFonts w:ascii="Calibri" w:hAnsi="Calibri" w:cstheme="minorBidi"/>
              <w:b w:val="0"/>
              <w:bCs w:val="0"/>
              <w:caps w:val="0"/>
              <w:noProof/>
              <w:sz w:val="22"/>
              <w:szCs w:val="22"/>
              <w:lang w:eastAsia="hr-HR"/>
            </w:rPr>
          </w:pPr>
          <w:r w:rsidRPr="00E53588">
            <w:rPr>
              <w:rFonts w:ascii="Calibri" w:hAnsi="Calibri" w:cstheme="majorHAnsi"/>
              <w:noProof/>
            </w:rPr>
            <w:fldChar w:fldCharType="begin"/>
          </w:r>
          <w:r w:rsidRPr="00E53588">
            <w:rPr>
              <w:rFonts w:ascii="Calibri" w:hAnsi="Calibri" w:cstheme="majorHAnsi"/>
              <w:noProof/>
            </w:rPr>
            <w:instrText xml:space="preserve"> TOC \o "1-3" \h \z \u </w:instrText>
          </w:r>
          <w:r w:rsidRPr="00E53588">
            <w:rPr>
              <w:rFonts w:ascii="Calibri" w:hAnsi="Calibri" w:cstheme="majorHAnsi"/>
              <w:noProof/>
            </w:rPr>
            <w:fldChar w:fldCharType="separate"/>
          </w:r>
          <w:hyperlink w:anchor="_Toc74033646" w:history="1">
            <w:r w:rsidR="002102CC" w:rsidRPr="00E53588">
              <w:rPr>
                <w:rStyle w:val="Hiperveza"/>
                <w:rFonts w:ascii="Calibri" w:hAnsi="Calibri" w:cstheme="majorHAnsi"/>
                <w:noProof/>
                <w:lang w:eastAsia="sl-SI"/>
              </w:rPr>
              <w:t>1</w:t>
            </w:r>
            <w:r w:rsidR="002102CC" w:rsidRPr="00E53588">
              <w:rPr>
                <w:rFonts w:ascii="Calibri" w:hAnsi="Calibri" w:cstheme="minorBidi"/>
                <w:b w:val="0"/>
                <w:bCs w:val="0"/>
                <w:caps w:val="0"/>
                <w:noProof/>
                <w:sz w:val="22"/>
                <w:szCs w:val="22"/>
                <w:lang w:eastAsia="hr-HR"/>
              </w:rPr>
              <w:tab/>
            </w:r>
            <w:r w:rsidR="002102CC" w:rsidRPr="00E53588">
              <w:rPr>
                <w:rStyle w:val="Hiperveza"/>
                <w:rFonts w:ascii="Calibri" w:hAnsi="Calibri" w:cstheme="majorHAnsi"/>
                <w:noProof/>
                <w:lang w:eastAsia="sl-SI"/>
              </w:rPr>
              <w:t>POZADINA PROJEKTA</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_Toc74033646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2</w:t>
            </w:r>
            <w:r w:rsidR="002102CC" w:rsidRPr="00E53588">
              <w:rPr>
                <w:rFonts w:ascii="Calibri" w:hAnsi="Calibri"/>
                <w:noProof/>
                <w:webHidden/>
              </w:rPr>
              <w:fldChar w:fldCharType="end"/>
            </w:r>
          </w:hyperlink>
        </w:p>
        <w:p w14:paraId="1DE0D189" w14:textId="77777777" w:rsidR="002102CC" w:rsidRPr="00E53588" w:rsidRDefault="00AB07D8">
          <w:pPr>
            <w:pStyle w:val="Sadraj1"/>
            <w:tabs>
              <w:tab w:val="left" w:pos="440"/>
              <w:tab w:val="right" w:leader="dot" w:pos="9061"/>
            </w:tabs>
            <w:rPr>
              <w:rFonts w:ascii="Calibri" w:hAnsi="Calibri" w:cstheme="minorBidi"/>
              <w:b w:val="0"/>
              <w:bCs w:val="0"/>
              <w:caps w:val="0"/>
              <w:noProof/>
              <w:sz w:val="22"/>
              <w:szCs w:val="22"/>
              <w:lang w:eastAsia="hr-HR"/>
            </w:rPr>
          </w:pPr>
          <w:hyperlink w:anchor="_Toc74033647" w:history="1">
            <w:r w:rsidR="002102CC" w:rsidRPr="00E53588">
              <w:rPr>
                <w:rStyle w:val="Hiperveza"/>
                <w:rFonts w:ascii="Calibri" w:hAnsi="Calibri" w:cstheme="majorHAnsi"/>
                <w:noProof/>
                <w:lang w:eastAsia="sl-SI"/>
              </w:rPr>
              <w:t>2</w:t>
            </w:r>
            <w:r w:rsidR="002102CC" w:rsidRPr="00E53588">
              <w:rPr>
                <w:rFonts w:ascii="Calibri" w:hAnsi="Calibri" w:cstheme="minorBidi"/>
                <w:b w:val="0"/>
                <w:bCs w:val="0"/>
                <w:caps w:val="0"/>
                <w:noProof/>
                <w:sz w:val="22"/>
                <w:szCs w:val="22"/>
                <w:lang w:eastAsia="hr-HR"/>
              </w:rPr>
              <w:tab/>
            </w:r>
            <w:r w:rsidR="002102CC" w:rsidRPr="00E53588">
              <w:rPr>
                <w:rStyle w:val="Hiperveza"/>
                <w:rFonts w:ascii="Calibri" w:hAnsi="Calibri" w:cstheme="majorHAnsi"/>
                <w:noProof/>
                <w:lang w:eastAsia="sl-SI"/>
              </w:rPr>
              <w:t>OPSEG USLUGE</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_Toc74033647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2</w:t>
            </w:r>
            <w:r w:rsidR="002102CC" w:rsidRPr="00E53588">
              <w:rPr>
                <w:rFonts w:ascii="Calibri" w:hAnsi="Calibri"/>
                <w:noProof/>
                <w:webHidden/>
              </w:rPr>
              <w:fldChar w:fldCharType="end"/>
            </w:r>
          </w:hyperlink>
        </w:p>
        <w:p w14:paraId="54D33907" w14:textId="77777777" w:rsidR="002102CC" w:rsidRPr="00E53588" w:rsidRDefault="00AB07D8">
          <w:pPr>
            <w:pStyle w:val="Sadraj2"/>
            <w:tabs>
              <w:tab w:val="left" w:pos="880"/>
              <w:tab w:val="right" w:leader="dot" w:pos="9061"/>
            </w:tabs>
            <w:rPr>
              <w:rFonts w:ascii="Calibri" w:hAnsi="Calibri" w:cstheme="minorBidi"/>
              <w:smallCaps w:val="0"/>
              <w:noProof/>
              <w:sz w:val="22"/>
              <w:szCs w:val="22"/>
              <w:lang w:eastAsia="hr-HR"/>
            </w:rPr>
          </w:pPr>
          <w:hyperlink w:anchor="_Toc74033648" w:history="1">
            <w:r w:rsidR="002102CC" w:rsidRPr="00E53588">
              <w:rPr>
                <w:rStyle w:val="Hiperveza"/>
                <w:rFonts w:ascii="Calibri" w:hAnsi="Calibri" w:cstheme="majorHAnsi"/>
                <w:b/>
                <w:noProof/>
                <w:lang w:eastAsia="sl-SI"/>
              </w:rPr>
              <w:t>2.1</w:t>
            </w:r>
            <w:r w:rsidR="002102CC" w:rsidRPr="00E53588">
              <w:rPr>
                <w:rFonts w:ascii="Calibri" w:hAnsi="Calibri" w:cstheme="minorBidi"/>
                <w:smallCaps w:val="0"/>
                <w:noProof/>
                <w:sz w:val="22"/>
                <w:szCs w:val="22"/>
                <w:lang w:eastAsia="hr-HR"/>
              </w:rPr>
              <w:tab/>
            </w:r>
            <w:r w:rsidR="002102CC" w:rsidRPr="00E53588">
              <w:rPr>
                <w:rStyle w:val="Hiperveza"/>
                <w:rFonts w:ascii="Calibri" w:hAnsi="Calibri" w:cstheme="majorHAnsi"/>
                <w:b/>
                <w:noProof/>
                <w:lang w:eastAsia="sl-SI"/>
              </w:rPr>
              <w:t>OPĆENITO</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_Toc74033648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2</w:t>
            </w:r>
            <w:r w:rsidR="002102CC" w:rsidRPr="00E53588">
              <w:rPr>
                <w:rFonts w:ascii="Calibri" w:hAnsi="Calibri"/>
                <w:noProof/>
                <w:webHidden/>
              </w:rPr>
              <w:fldChar w:fldCharType="end"/>
            </w:r>
          </w:hyperlink>
        </w:p>
        <w:p w14:paraId="463FAD97" w14:textId="77777777" w:rsidR="002102CC" w:rsidRPr="00E53588" w:rsidRDefault="00AB07D8">
          <w:pPr>
            <w:pStyle w:val="Sadraj3"/>
            <w:tabs>
              <w:tab w:val="left" w:pos="1100"/>
              <w:tab w:val="right" w:leader="dot" w:pos="9061"/>
            </w:tabs>
            <w:rPr>
              <w:rFonts w:ascii="Calibri" w:hAnsi="Calibri" w:cstheme="minorBidi"/>
              <w:i w:val="0"/>
              <w:iCs w:val="0"/>
              <w:noProof/>
              <w:sz w:val="22"/>
              <w:szCs w:val="22"/>
              <w:lang w:eastAsia="hr-HR"/>
            </w:rPr>
          </w:pPr>
          <w:hyperlink w:anchor="_Toc74033649" w:history="1">
            <w:r w:rsidR="002102CC" w:rsidRPr="00E53588">
              <w:rPr>
                <w:rStyle w:val="Hiperveza"/>
                <w:rFonts w:ascii="Calibri" w:eastAsia="Times New Roman" w:hAnsi="Calibri" w:cstheme="majorHAnsi"/>
                <w:b/>
                <w:noProof/>
                <w:lang w:eastAsia="sl-SI"/>
              </w:rPr>
              <w:t>2.1.1</w:t>
            </w:r>
            <w:r w:rsidR="002102CC" w:rsidRPr="00E53588">
              <w:rPr>
                <w:rFonts w:ascii="Calibri" w:hAnsi="Calibri" w:cstheme="minorBidi"/>
                <w:i w:val="0"/>
                <w:iCs w:val="0"/>
                <w:noProof/>
                <w:sz w:val="22"/>
                <w:szCs w:val="22"/>
                <w:lang w:eastAsia="hr-HR"/>
              </w:rPr>
              <w:tab/>
            </w:r>
            <w:r w:rsidR="002102CC" w:rsidRPr="00E53588">
              <w:rPr>
                <w:rStyle w:val="Hiperveza"/>
                <w:rFonts w:ascii="Calibri" w:hAnsi="Calibri" w:cstheme="majorHAnsi"/>
                <w:b/>
                <w:noProof/>
                <w:lang w:eastAsia="sl-SI"/>
              </w:rPr>
              <w:t>OPIS PROJEKTA KOJI JE PREDMET USLUGA VOĐENJA PROJEKTA</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_Toc74033649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2</w:t>
            </w:r>
            <w:r w:rsidR="002102CC" w:rsidRPr="00E53588">
              <w:rPr>
                <w:rFonts w:ascii="Calibri" w:hAnsi="Calibri"/>
                <w:noProof/>
                <w:webHidden/>
              </w:rPr>
              <w:fldChar w:fldCharType="end"/>
            </w:r>
          </w:hyperlink>
        </w:p>
        <w:p w14:paraId="13F350DA" w14:textId="77777777" w:rsidR="002102CC" w:rsidRPr="00E53588" w:rsidRDefault="00AB07D8">
          <w:pPr>
            <w:pStyle w:val="Sadraj3"/>
            <w:tabs>
              <w:tab w:val="left" w:pos="1100"/>
              <w:tab w:val="right" w:leader="dot" w:pos="9061"/>
            </w:tabs>
            <w:rPr>
              <w:rFonts w:ascii="Calibri" w:hAnsi="Calibri" w:cstheme="minorBidi"/>
              <w:i w:val="0"/>
              <w:iCs w:val="0"/>
              <w:noProof/>
              <w:sz w:val="22"/>
              <w:szCs w:val="22"/>
              <w:lang w:eastAsia="hr-HR"/>
            </w:rPr>
          </w:pPr>
          <w:hyperlink w:anchor="_Toc74033650" w:history="1">
            <w:r w:rsidR="002102CC" w:rsidRPr="00E53588">
              <w:rPr>
                <w:rStyle w:val="Hiperveza"/>
                <w:rFonts w:ascii="Calibri" w:hAnsi="Calibri" w:cstheme="majorHAnsi"/>
                <w:b/>
                <w:noProof/>
                <w:lang w:eastAsia="sl-SI"/>
              </w:rPr>
              <w:t>2.1.2</w:t>
            </w:r>
            <w:r w:rsidR="002102CC" w:rsidRPr="00E53588">
              <w:rPr>
                <w:rFonts w:ascii="Calibri" w:hAnsi="Calibri" w:cstheme="minorBidi"/>
                <w:i w:val="0"/>
                <w:iCs w:val="0"/>
                <w:noProof/>
                <w:sz w:val="22"/>
                <w:szCs w:val="22"/>
                <w:lang w:eastAsia="hr-HR"/>
              </w:rPr>
              <w:tab/>
            </w:r>
            <w:r w:rsidR="002102CC" w:rsidRPr="00E53588">
              <w:rPr>
                <w:rStyle w:val="Hiperveza"/>
                <w:rFonts w:ascii="Calibri" w:hAnsi="Calibri" w:cstheme="majorHAnsi"/>
                <w:b/>
                <w:noProof/>
                <w:lang w:eastAsia="sl-SI"/>
              </w:rPr>
              <w:t>PODRUČJE OBUHVATA PROJEKTA</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_Toc74033650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4</w:t>
            </w:r>
            <w:r w:rsidR="002102CC" w:rsidRPr="00E53588">
              <w:rPr>
                <w:rFonts w:ascii="Calibri" w:hAnsi="Calibri"/>
                <w:noProof/>
                <w:webHidden/>
              </w:rPr>
              <w:fldChar w:fldCharType="end"/>
            </w:r>
          </w:hyperlink>
        </w:p>
        <w:p w14:paraId="78716A3F" w14:textId="77777777" w:rsidR="002102CC" w:rsidRPr="00E53588" w:rsidRDefault="00AB07D8">
          <w:pPr>
            <w:pStyle w:val="Sadraj3"/>
            <w:tabs>
              <w:tab w:val="left" w:pos="1100"/>
              <w:tab w:val="right" w:leader="dot" w:pos="9061"/>
            </w:tabs>
            <w:rPr>
              <w:rFonts w:ascii="Calibri" w:hAnsi="Calibri" w:cstheme="minorBidi"/>
              <w:i w:val="0"/>
              <w:iCs w:val="0"/>
              <w:noProof/>
              <w:sz w:val="22"/>
              <w:szCs w:val="22"/>
              <w:lang w:eastAsia="hr-HR"/>
            </w:rPr>
          </w:pPr>
          <w:hyperlink w:anchor="_Toc74033651" w:history="1">
            <w:r w:rsidR="002102CC" w:rsidRPr="00E53588">
              <w:rPr>
                <w:rStyle w:val="Hiperveza"/>
                <w:rFonts w:ascii="Calibri" w:hAnsi="Calibri" w:cstheme="majorHAnsi"/>
                <w:b/>
                <w:noProof/>
                <w:lang w:eastAsia="sl-SI"/>
              </w:rPr>
              <w:t>2.1.3</w:t>
            </w:r>
            <w:r w:rsidR="002102CC" w:rsidRPr="00E53588">
              <w:rPr>
                <w:rFonts w:ascii="Calibri" w:hAnsi="Calibri" w:cstheme="minorBidi"/>
                <w:i w:val="0"/>
                <w:iCs w:val="0"/>
                <w:noProof/>
                <w:sz w:val="22"/>
                <w:szCs w:val="22"/>
                <w:lang w:eastAsia="hr-HR"/>
              </w:rPr>
              <w:tab/>
            </w:r>
            <w:r w:rsidR="002102CC" w:rsidRPr="00E53588">
              <w:rPr>
                <w:rStyle w:val="Hiperveza"/>
                <w:rFonts w:ascii="Calibri" w:hAnsi="Calibri" w:cstheme="majorHAnsi"/>
                <w:b/>
                <w:noProof/>
                <w:lang w:eastAsia="sl-SI"/>
              </w:rPr>
              <w:t>Razvoj i praćenje Plana Provedbe Projekta</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_Toc74033651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5</w:t>
            </w:r>
            <w:r w:rsidR="002102CC" w:rsidRPr="00E53588">
              <w:rPr>
                <w:rFonts w:ascii="Calibri" w:hAnsi="Calibri"/>
                <w:noProof/>
                <w:webHidden/>
              </w:rPr>
              <w:fldChar w:fldCharType="end"/>
            </w:r>
          </w:hyperlink>
        </w:p>
        <w:p w14:paraId="3205F5CA" w14:textId="77777777" w:rsidR="002102CC" w:rsidRPr="00E53588" w:rsidRDefault="00AB07D8">
          <w:pPr>
            <w:pStyle w:val="Sadraj3"/>
            <w:tabs>
              <w:tab w:val="left" w:pos="1100"/>
              <w:tab w:val="right" w:leader="dot" w:pos="9061"/>
            </w:tabs>
            <w:rPr>
              <w:rFonts w:ascii="Calibri" w:hAnsi="Calibri" w:cstheme="minorBidi"/>
              <w:i w:val="0"/>
              <w:iCs w:val="0"/>
              <w:noProof/>
              <w:sz w:val="22"/>
              <w:szCs w:val="22"/>
              <w:lang w:eastAsia="hr-HR"/>
            </w:rPr>
          </w:pPr>
          <w:hyperlink w:anchor="_Toc74033652" w:history="1">
            <w:r w:rsidR="002102CC" w:rsidRPr="00E53588">
              <w:rPr>
                <w:rStyle w:val="Hiperveza"/>
                <w:rFonts w:ascii="Calibri" w:hAnsi="Calibri" w:cstheme="majorHAnsi"/>
                <w:b/>
                <w:noProof/>
                <w:lang w:eastAsia="sl-SI"/>
              </w:rPr>
              <w:t>2.1.4</w:t>
            </w:r>
            <w:r w:rsidR="002102CC" w:rsidRPr="00E53588">
              <w:rPr>
                <w:rFonts w:ascii="Calibri" w:hAnsi="Calibri" w:cstheme="minorBidi"/>
                <w:i w:val="0"/>
                <w:iCs w:val="0"/>
                <w:noProof/>
                <w:sz w:val="22"/>
                <w:szCs w:val="22"/>
                <w:lang w:eastAsia="hr-HR"/>
              </w:rPr>
              <w:tab/>
            </w:r>
            <w:r w:rsidR="002102CC" w:rsidRPr="00E53588">
              <w:rPr>
                <w:rStyle w:val="Hiperveza"/>
                <w:rFonts w:ascii="Calibri" w:hAnsi="Calibri" w:cstheme="majorHAnsi"/>
                <w:b/>
                <w:noProof/>
                <w:lang w:eastAsia="sl-SI"/>
              </w:rPr>
              <w:t>Upravljanje projektom</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_Toc74033652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5</w:t>
            </w:r>
            <w:r w:rsidR="002102CC" w:rsidRPr="00E53588">
              <w:rPr>
                <w:rFonts w:ascii="Calibri" w:hAnsi="Calibri"/>
                <w:noProof/>
                <w:webHidden/>
              </w:rPr>
              <w:fldChar w:fldCharType="end"/>
            </w:r>
          </w:hyperlink>
        </w:p>
        <w:p w14:paraId="29B30673" w14:textId="77777777" w:rsidR="002102CC" w:rsidRPr="00E53588" w:rsidRDefault="00AB07D8">
          <w:pPr>
            <w:pStyle w:val="Sadraj3"/>
            <w:tabs>
              <w:tab w:val="left" w:pos="1100"/>
              <w:tab w:val="right" w:leader="dot" w:pos="9061"/>
            </w:tabs>
            <w:rPr>
              <w:rFonts w:ascii="Calibri" w:hAnsi="Calibri" w:cstheme="minorBidi"/>
              <w:i w:val="0"/>
              <w:iCs w:val="0"/>
              <w:noProof/>
              <w:sz w:val="22"/>
              <w:szCs w:val="22"/>
              <w:lang w:eastAsia="hr-HR"/>
            </w:rPr>
          </w:pPr>
          <w:hyperlink w:anchor="_Toc74033653" w:history="1">
            <w:r w:rsidR="002102CC" w:rsidRPr="00E53588">
              <w:rPr>
                <w:rStyle w:val="Hiperveza"/>
                <w:rFonts w:ascii="Calibri" w:hAnsi="Calibri" w:cstheme="majorHAnsi"/>
                <w:b/>
                <w:noProof/>
                <w:lang w:eastAsia="sl-SI"/>
              </w:rPr>
              <w:t>2.1.5</w:t>
            </w:r>
            <w:r w:rsidR="002102CC" w:rsidRPr="00E53588">
              <w:rPr>
                <w:rFonts w:ascii="Calibri" w:hAnsi="Calibri" w:cstheme="minorBidi"/>
                <w:i w:val="0"/>
                <w:iCs w:val="0"/>
                <w:noProof/>
                <w:sz w:val="22"/>
                <w:szCs w:val="22"/>
                <w:lang w:eastAsia="hr-HR"/>
              </w:rPr>
              <w:tab/>
            </w:r>
            <w:r w:rsidR="002102CC" w:rsidRPr="00E53588">
              <w:rPr>
                <w:rStyle w:val="Hiperveza"/>
                <w:rFonts w:ascii="Calibri" w:hAnsi="Calibri" w:cstheme="majorHAnsi"/>
                <w:b/>
                <w:noProof/>
                <w:lang w:eastAsia="sl-SI"/>
              </w:rPr>
              <w:t>Upravljanje rizicima</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_Toc74033653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6</w:t>
            </w:r>
            <w:r w:rsidR="002102CC" w:rsidRPr="00E53588">
              <w:rPr>
                <w:rFonts w:ascii="Calibri" w:hAnsi="Calibri"/>
                <w:noProof/>
                <w:webHidden/>
              </w:rPr>
              <w:fldChar w:fldCharType="end"/>
            </w:r>
          </w:hyperlink>
        </w:p>
        <w:p w14:paraId="540B28DE" w14:textId="77777777" w:rsidR="002102CC" w:rsidRPr="00E53588" w:rsidRDefault="00AB07D8">
          <w:pPr>
            <w:pStyle w:val="Sadraj3"/>
            <w:tabs>
              <w:tab w:val="left" w:pos="1100"/>
              <w:tab w:val="right" w:leader="dot" w:pos="9061"/>
            </w:tabs>
            <w:rPr>
              <w:rFonts w:ascii="Calibri" w:hAnsi="Calibri" w:cstheme="minorBidi"/>
              <w:i w:val="0"/>
              <w:iCs w:val="0"/>
              <w:noProof/>
              <w:sz w:val="22"/>
              <w:szCs w:val="22"/>
              <w:lang w:eastAsia="hr-HR"/>
            </w:rPr>
          </w:pPr>
          <w:hyperlink w:anchor="_Toc74033654" w:history="1">
            <w:r w:rsidR="002102CC" w:rsidRPr="00E53588">
              <w:rPr>
                <w:rStyle w:val="Hiperveza"/>
                <w:rFonts w:ascii="Calibri" w:hAnsi="Calibri" w:cstheme="majorHAnsi"/>
                <w:b/>
                <w:noProof/>
                <w:lang w:eastAsia="sl-SI"/>
              </w:rPr>
              <w:t>2.1.6</w:t>
            </w:r>
            <w:r w:rsidR="002102CC" w:rsidRPr="00E53588">
              <w:rPr>
                <w:rFonts w:ascii="Calibri" w:hAnsi="Calibri" w:cstheme="minorBidi"/>
                <w:i w:val="0"/>
                <w:iCs w:val="0"/>
                <w:noProof/>
                <w:sz w:val="22"/>
                <w:szCs w:val="22"/>
                <w:lang w:eastAsia="hr-HR"/>
              </w:rPr>
              <w:tab/>
            </w:r>
            <w:r w:rsidR="002102CC" w:rsidRPr="00E53588">
              <w:rPr>
                <w:rStyle w:val="Hiperveza"/>
                <w:rFonts w:ascii="Calibri" w:hAnsi="Calibri" w:cstheme="majorHAnsi"/>
                <w:b/>
                <w:noProof/>
                <w:lang w:eastAsia="sl-SI"/>
              </w:rPr>
              <w:t>Koordinacija trećih strana</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_Toc74033654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7</w:t>
            </w:r>
            <w:r w:rsidR="002102CC" w:rsidRPr="00E53588">
              <w:rPr>
                <w:rFonts w:ascii="Calibri" w:hAnsi="Calibri"/>
                <w:noProof/>
                <w:webHidden/>
              </w:rPr>
              <w:fldChar w:fldCharType="end"/>
            </w:r>
          </w:hyperlink>
        </w:p>
        <w:p w14:paraId="4B2BA43D" w14:textId="77777777" w:rsidR="002102CC" w:rsidRPr="00E53588" w:rsidRDefault="00AB07D8">
          <w:pPr>
            <w:pStyle w:val="Sadraj3"/>
            <w:tabs>
              <w:tab w:val="left" w:pos="1100"/>
              <w:tab w:val="right" w:leader="dot" w:pos="9061"/>
            </w:tabs>
            <w:rPr>
              <w:rFonts w:ascii="Calibri" w:hAnsi="Calibri" w:cstheme="minorBidi"/>
              <w:i w:val="0"/>
              <w:iCs w:val="0"/>
              <w:noProof/>
              <w:sz w:val="22"/>
              <w:szCs w:val="22"/>
              <w:lang w:eastAsia="hr-HR"/>
            </w:rPr>
          </w:pPr>
          <w:hyperlink w:anchor="_Toc74033655" w:history="1">
            <w:r w:rsidR="002102CC" w:rsidRPr="00E53588">
              <w:rPr>
                <w:rStyle w:val="Hiperveza"/>
                <w:rFonts w:ascii="Calibri" w:hAnsi="Calibri" w:cstheme="majorHAnsi"/>
                <w:b/>
                <w:noProof/>
                <w:lang w:eastAsia="sl-SI"/>
              </w:rPr>
              <w:t>2.1.7</w:t>
            </w:r>
            <w:r w:rsidR="002102CC" w:rsidRPr="00E53588">
              <w:rPr>
                <w:rFonts w:ascii="Calibri" w:hAnsi="Calibri" w:cstheme="minorBidi"/>
                <w:i w:val="0"/>
                <w:iCs w:val="0"/>
                <w:noProof/>
                <w:sz w:val="22"/>
                <w:szCs w:val="22"/>
                <w:lang w:eastAsia="hr-HR"/>
              </w:rPr>
              <w:tab/>
            </w:r>
            <w:r w:rsidR="002102CC" w:rsidRPr="00E53588">
              <w:rPr>
                <w:rStyle w:val="Hiperveza"/>
                <w:rFonts w:ascii="Calibri" w:hAnsi="Calibri" w:cstheme="majorHAnsi"/>
                <w:b/>
                <w:noProof/>
                <w:lang w:eastAsia="sl-SI"/>
              </w:rPr>
              <w:t>Administrativno i tehničko upravljanje Projektom</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_Toc74033655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7</w:t>
            </w:r>
            <w:r w:rsidR="002102CC" w:rsidRPr="00E53588">
              <w:rPr>
                <w:rFonts w:ascii="Calibri" w:hAnsi="Calibri"/>
                <w:noProof/>
                <w:webHidden/>
              </w:rPr>
              <w:fldChar w:fldCharType="end"/>
            </w:r>
          </w:hyperlink>
        </w:p>
        <w:p w14:paraId="64489EF6" w14:textId="77777777" w:rsidR="002102CC" w:rsidRPr="00E53588" w:rsidRDefault="00AB07D8">
          <w:pPr>
            <w:pStyle w:val="Sadraj3"/>
            <w:tabs>
              <w:tab w:val="left" w:pos="1100"/>
              <w:tab w:val="right" w:leader="dot" w:pos="9061"/>
            </w:tabs>
            <w:rPr>
              <w:rFonts w:ascii="Calibri" w:hAnsi="Calibri" w:cstheme="minorBidi"/>
              <w:i w:val="0"/>
              <w:iCs w:val="0"/>
              <w:noProof/>
              <w:sz w:val="22"/>
              <w:szCs w:val="22"/>
              <w:lang w:eastAsia="hr-HR"/>
            </w:rPr>
          </w:pPr>
          <w:hyperlink w:anchor="_Toc74033656" w:history="1">
            <w:r w:rsidR="002102CC" w:rsidRPr="00E53588">
              <w:rPr>
                <w:rStyle w:val="Hiperveza"/>
                <w:rFonts w:ascii="Calibri" w:hAnsi="Calibri" w:cstheme="majorHAnsi"/>
                <w:b/>
                <w:noProof/>
              </w:rPr>
              <w:t>2.1.8</w:t>
            </w:r>
            <w:r w:rsidR="002102CC" w:rsidRPr="00E53588">
              <w:rPr>
                <w:rFonts w:ascii="Calibri" w:hAnsi="Calibri" w:cstheme="minorBidi"/>
                <w:i w:val="0"/>
                <w:iCs w:val="0"/>
                <w:noProof/>
                <w:sz w:val="22"/>
                <w:szCs w:val="22"/>
                <w:lang w:eastAsia="hr-HR"/>
              </w:rPr>
              <w:tab/>
            </w:r>
            <w:r w:rsidR="002102CC" w:rsidRPr="00E53588">
              <w:rPr>
                <w:rStyle w:val="Hiperveza"/>
                <w:rFonts w:ascii="Calibri" w:hAnsi="Calibri" w:cstheme="majorHAnsi"/>
                <w:b/>
                <w:noProof/>
              </w:rPr>
              <w:t>Izvještavanje</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_Toc74033656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8</w:t>
            </w:r>
            <w:r w:rsidR="002102CC" w:rsidRPr="00E53588">
              <w:rPr>
                <w:rFonts w:ascii="Calibri" w:hAnsi="Calibri"/>
                <w:noProof/>
                <w:webHidden/>
              </w:rPr>
              <w:fldChar w:fldCharType="end"/>
            </w:r>
          </w:hyperlink>
        </w:p>
        <w:p w14:paraId="5107254C" w14:textId="77777777" w:rsidR="002102CC" w:rsidRPr="00E53588" w:rsidRDefault="00AB07D8">
          <w:pPr>
            <w:pStyle w:val="Sadraj2"/>
            <w:tabs>
              <w:tab w:val="left" w:pos="880"/>
              <w:tab w:val="right" w:leader="dot" w:pos="9061"/>
            </w:tabs>
            <w:rPr>
              <w:rFonts w:ascii="Calibri" w:hAnsi="Calibri" w:cstheme="minorBidi"/>
              <w:smallCaps w:val="0"/>
              <w:noProof/>
              <w:sz w:val="22"/>
              <w:szCs w:val="22"/>
              <w:lang w:eastAsia="hr-HR"/>
            </w:rPr>
          </w:pPr>
          <w:hyperlink w:anchor="_Toc74033657" w:history="1">
            <w:r w:rsidR="002102CC" w:rsidRPr="00E53588">
              <w:rPr>
                <w:rStyle w:val="Hiperveza"/>
                <w:rFonts w:ascii="Calibri" w:hAnsi="Calibri" w:cstheme="majorHAnsi"/>
                <w:b/>
                <w:noProof/>
                <w:lang w:eastAsia="sl-SI"/>
              </w:rPr>
              <w:t>2.2</w:t>
            </w:r>
            <w:r w:rsidR="002102CC" w:rsidRPr="00E53588">
              <w:rPr>
                <w:rFonts w:ascii="Calibri" w:hAnsi="Calibri" w:cstheme="minorBidi"/>
                <w:smallCaps w:val="0"/>
                <w:noProof/>
                <w:sz w:val="22"/>
                <w:szCs w:val="22"/>
                <w:lang w:eastAsia="hr-HR"/>
              </w:rPr>
              <w:tab/>
            </w:r>
            <w:r w:rsidR="002102CC" w:rsidRPr="00E53588">
              <w:rPr>
                <w:rStyle w:val="Hiperveza"/>
                <w:rFonts w:ascii="Calibri" w:hAnsi="Calibri" w:cstheme="majorHAnsi"/>
                <w:b/>
                <w:noProof/>
                <w:lang w:eastAsia="sl-SI"/>
              </w:rPr>
              <w:t>PREDAJA I ODOBRENJE IZVJEŠĆA</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_Toc74033657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9</w:t>
            </w:r>
            <w:r w:rsidR="002102CC" w:rsidRPr="00E53588">
              <w:rPr>
                <w:rFonts w:ascii="Calibri" w:hAnsi="Calibri"/>
                <w:noProof/>
                <w:webHidden/>
              </w:rPr>
              <w:fldChar w:fldCharType="end"/>
            </w:r>
          </w:hyperlink>
        </w:p>
        <w:p w14:paraId="1A2EBDF6" w14:textId="77777777" w:rsidR="002102CC" w:rsidRPr="00E53588" w:rsidRDefault="00AB07D8">
          <w:pPr>
            <w:pStyle w:val="Sadraj2"/>
            <w:tabs>
              <w:tab w:val="left" w:pos="880"/>
              <w:tab w:val="right" w:leader="dot" w:pos="9061"/>
            </w:tabs>
            <w:rPr>
              <w:rFonts w:ascii="Calibri" w:hAnsi="Calibri" w:cstheme="minorBidi"/>
              <w:smallCaps w:val="0"/>
              <w:noProof/>
              <w:sz w:val="22"/>
              <w:szCs w:val="22"/>
              <w:lang w:eastAsia="hr-HR"/>
            </w:rPr>
          </w:pPr>
          <w:hyperlink w:anchor="_Toc74033658" w:history="1">
            <w:r w:rsidR="002102CC" w:rsidRPr="00E53588">
              <w:rPr>
                <w:rStyle w:val="Hiperveza"/>
                <w:rFonts w:ascii="Calibri" w:hAnsi="Calibri" w:cstheme="majorHAnsi"/>
                <w:b/>
                <w:noProof/>
                <w:lang w:eastAsia="sl-SI"/>
              </w:rPr>
              <w:t>2.3</w:t>
            </w:r>
            <w:r w:rsidR="002102CC" w:rsidRPr="00E53588">
              <w:rPr>
                <w:rFonts w:ascii="Calibri" w:hAnsi="Calibri" w:cstheme="minorBidi"/>
                <w:smallCaps w:val="0"/>
                <w:noProof/>
                <w:sz w:val="22"/>
                <w:szCs w:val="22"/>
                <w:lang w:eastAsia="hr-HR"/>
              </w:rPr>
              <w:tab/>
            </w:r>
            <w:r w:rsidR="002102CC" w:rsidRPr="00E53588">
              <w:rPr>
                <w:rStyle w:val="Hiperveza"/>
                <w:rFonts w:ascii="Calibri" w:hAnsi="Calibri" w:cstheme="majorHAnsi"/>
                <w:b/>
                <w:noProof/>
                <w:lang w:eastAsia="sl-SI"/>
              </w:rPr>
              <w:t>UPRAVLJANJE PROJEKTOM</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_Toc74033658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9</w:t>
            </w:r>
            <w:r w:rsidR="002102CC" w:rsidRPr="00E53588">
              <w:rPr>
                <w:rFonts w:ascii="Calibri" w:hAnsi="Calibri"/>
                <w:noProof/>
                <w:webHidden/>
              </w:rPr>
              <w:fldChar w:fldCharType="end"/>
            </w:r>
          </w:hyperlink>
        </w:p>
        <w:p w14:paraId="0E3A48AF" w14:textId="77777777" w:rsidR="002102CC" w:rsidRPr="00E53588" w:rsidRDefault="00AB07D8">
          <w:pPr>
            <w:pStyle w:val="Sadraj3"/>
            <w:tabs>
              <w:tab w:val="left" w:pos="1100"/>
              <w:tab w:val="right" w:leader="dot" w:pos="9061"/>
            </w:tabs>
            <w:rPr>
              <w:rFonts w:ascii="Calibri" w:hAnsi="Calibri" w:cstheme="minorBidi"/>
              <w:i w:val="0"/>
              <w:iCs w:val="0"/>
              <w:noProof/>
              <w:sz w:val="22"/>
              <w:szCs w:val="22"/>
              <w:lang w:eastAsia="hr-HR"/>
            </w:rPr>
          </w:pPr>
          <w:hyperlink w:anchor="_Toc74033659" w:history="1">
            <w:r w:rsidR="002102CC" w:rsidRPr="00E53588">
              <w:rPr>
                <w:rStyle w:val="Hiperveza"/>
                <w:rFonts w:ascii="Calibri" w:hAnsi="Calibri" w:cstheme="majorHAnsi"/>
                <w:b/>
                <w:noProof/>
                <w:lang w:eastAsia="sl-SI"/>
              </w:rPr>
              <w:t>2.3.1</w:t>
            </w:r>
            <w:r w:rsidR="002102CC" w:rsidRPr="00E53588">
              <w:rPr>
                <w:rFonts w:ascii="Calibri" w:hAnsi="Calibri" w:cstheme="minorBidi"/>
                <w:i w:val="0"/>
                <w:iCs w:val="0"/>
                <w:noProof/>
                <w:sz w:val="22"/>
                <w:szCs w:val="22"/>
                <w:lang w:eastAsia="hr-HR"/>
              </w:rPr>
              <w:tab/>
            </w:r>
            <w:r w:rsidR="002102CC" w:rsidRPr="00E53588">
              <w:rPr>
                <w:rStyle w:val="Hiperveza"/>
                <w:rFonts w:ascii="Calibri" w:hAnsi="Calibri" w:cstheme="majorHAnsi"/>
                <w:b/>
                <w:noProof/>
                <w:lang w:eastAsia="sl-SI"/>
              </w:rPr>
              <w:t>ODGOVORNO TIJELO</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_Toc74033659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9</w:t>
            </w:r>
            <w:r w:rsidR="002102CC" w:rsidRPr="00E53588">
              <w:rPr>
                <w:rFonts w:ascii="Calibri" w:hAnsi="Calibri"/>
                <w:noProof/>
                <w:webHidden/>
              </w:rPr>
              <w:fldChar w:fldCharType="end"/>
            </w:r>
          </w:hyperlink>
        </w:p>
        <w:p w14:paraId="6D030B88" w14:textId="77777777" w:rsidR="002102CC" w:rsidRPr="00E53588" w:rsidRDefault="00AB07D8">
          <w:pPr>
            <w:pStyle w:val="Sadraj3"/>
            <w:tabs>
              <w:tab w:val="left" w:pos="1100"/>
              <w:tab w:val="right" w:leader="dot" w:pos="9061"/>
            </w:tabs>
            <w:rPr>
              <w:rFonts w:ascii="Calibri" w:hAnsi="Calibri" w:cstheme="minorBidi"/>
              <w:i w:val="0"/>
              <w:iCs w:val="0"/>
              <w:noProof/>
              <w:sz w:val="22"/>
              <w:szCs w:val="22"/>
              <w:lang w:eastAsia="hr-HR"/>
            </w:rPr>
          </w:pPr>
          <w:hyperlink w:anchor="_Toc74033660" w:history="1">
            <w:r w:rsidR="002102CC" w:rsidRPr="00E53588">
              <w:rPr>
                <w:rStyle w:val="Hiperveza"/>
                <w:rFonts w:ascii="Calibri" w:hAnsi="Calibri" w:cstheme="majorHAnsi"/>
                <w:b/>
                <w:noProof/>
                <w:lang w:eastAsia="sl-SI"/>
              </w:rPr>
              <w:t>2.3.2</w:t>
            </w:r>
            <w:r w:rsidR="002102CC" w:rsidRPr="00E53588">
              <w:rPr>
                <w:rFonts w:ascii="Calibri" w:hAnsi="Calibri" w:cstheme="minorBidi"/>
                <w:i w:val="0"/>
                <w:iCs w:val="0"/>
                <w:noProof/>
                <w:sz w:val="22"/>
                <w:szCs w:val="22"/>
                <w:lang w:eastAsia="hr-HR"/>
              </w:rPr>
              <w:tab/>
            </w:r>
            <w:r w:rsidR="002102CC" w:rsidRPr="00E53588">
              <w:rPr>
                <w:rStyle w:val="Hiperveza"/>
                <w:rFonts w:ascii="Calibri" w:hAnsi="Calibri" w:cstheme="majorHAnsi"/>
                <w:b/>
                <w:noProof/>
                <w:lang w:eastAsia="sl-SI"/>
              </w:rPr>
              <w:t>SADRŽAJI KOJE PRUŽA NARUČITELJ I / ILI OSTALE STRANE</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_Toc74033660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9</w:t>
            </w:r>
            <w:r w:rsidR="002102CC" w:rsidRPr="00E53588">
              <w:rPr>
                <w:rFonts w:ascii="Calibri" w:hAnsi="Calibri"/>
                <w:noProof/>
                <w:webHidden/>
              </w:rPr>
              <w:fldChar w:fldCharType="end"/>
            </w:r>
          </w:hyperlink>
        </w:p>
        <w:p w14:paraId="28DE55D2" w14:textId="77777777" w:rsidR="002102CC" w:rsidRPr="00E53588" w:rsidRDefault="00AB07D8">
          <w:pPr>
            <w:pStyle w:val="Sadraj1"/>
            <w:tabs>
              <w:tab w:val="left" w:pos="440"/>
              <w:tab w:val="right" w:leader="dot" w:pos="9061"/>
            </w:tabs>
            <w:rPr>
              <w:rFonts w:ascii="Calibri" w:hAnsi="Calibri" w:cstheme="minorBidi"/>
              <w:b w:val="0"/>
              <w:bCs w:val="0"/>
              <w:caps w:val="0"/>
              <w:noProof/>
              <w:sz w:val="22"/>
              <w:szCs w:val="22"/>
              <w:lang w:eastAsia="hr-HR"/>
            </w:rPr>
          </w:pPr>
          <w:hyperlink w:anchor="_Toc74033661" w:history="1">
            <w:r w:rsidR="002102CC" w:rsidRPr="00E53588">
              <w:rPr>
                <w:rStyle w:val="Hiperveza"/>
                <w:rFonts w:ascii="Calibri" w:hAnsi="Calibri" w:cstheme="majorHAnsi"/>
                <w:noProof/>
                <w:lang w:eastAsia="sl-SI"/>
              </w:rPr>
              <w:t>3</w:t>
            </w:r>
            <w:r w:rsidR="002102CC" w:rsidRPr="00E53588">
              <w:rPr>
                <w:rFonts w:ascii="Calibri" w:hAnsi="Calibri" w:cstheme="minorBidi"/>
                <w:b w:val="0"/>
                <w:bCs w:val="0"/>
                <w:caps w:val="0"/>
                <w:noProof/>
                <w:sz w:val="22"/>
                <w:szCs w:val="22"/>
                <w:lang w:eastAsia="hr-HR"/>
              </w:rPr>
              <w:tab/>
            </w:r>
            <w:r w:rsidR="002102CC" w:rsidRPr="00E53588">
              <w:rPr>
                <w:rStyle w:val="Hiperveza"/>
                <w:rFonts w:ascii="Calibri" w:hAnsi="Calibri" w:cstheme="majorHAnsi"/>
                <w:noProof/>
                <w:lang w:eastAsia="sl-SI"/>
              </w:rPr>
              <w:t>TRAJANJE UGOVORA</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_Toc74033661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9</w:t>
            </w:r>
            <w:r w:rsidR="002102CC" w:rsidRPr="00E53588">
              <w:rPr>
                <w:rFonts w:ascii="Calibri" w:hAnsi="Calibri"/>
                <w:noProof/>
                <w:webHidden/>
              </w:rPr>
              <w:fldChar w:fldCharType="end"/>
            </w:r>
          </w:hyperlink>
        </w:p>
        <w:p w14:paraId="748F250A" w14:textId="77777777" w:rsidR="002102CC" w:rsidRPr="00E53588" w:rsidRDefault="00AB07D8">
          <w:pPr>
            <w:pStyle w:val="Sadraj1"/>
            <w:tabs>
              <w:tab w:val="left" w:pos="440"/>
              <w:tab w:val="right" w:leader="dot" w:pos="9061"/>
            </w:tabs>
            <w:rPr>
              <w:rFonts w:ascii="Calibri" w:hAnsi="Calibri" w:cstheme="minorBidi"/>
              <w:b w:val="0"/>
              <w:bCs w:val="0"/>
              <w:caps w:val="0"/>
              <w:noProof/>
              <w:sz w:val="22"/>
              <w:szCs w:val="22"/>
              <w:lang w:eastAsia="hr-HR"/>
            </w:rPr>
          </w:pPr>
          <w:hyperlink w:anchor="_Toc74033662" w:history="1">
            <w:r w:rsidR="002102CC" w:rsidRPr="00E53588">
              <w:rPr>
                <w:rStyle w:val="Hiperveza"/>
                <w:rFonts w:ascii="Calibri" w:hAnsi="Calibri" w:cstheme="majorHAnsi"/>
                <w:noProof/>
                <w:lang w:eastAsia="sl-SI"/>
              </w:rPr>
              <w:t>4</w:t>
            </w:r>
            <w:r w:rsidR="002102CC" w:rsidRPr="00E53588">
              <w:rPr>
                <w:rFonts w:ascii="Calibri" w:hAnsi="Calibri" w:cstheme="minorBidi"/>
                <w:b w:val="0"/>
                <w:bCs w:val="0"/>
                <w:caps w:val="0"/>
                <w:noProof/>
                <w:sz w:val="22"/>
                <w:szCs w:val="22"/>
                <w:lang w:eastAsia="hr-HR"/>
              </w:rPr>
              <w:tab/>
            </w:r>
            <w:r w:rsidR="002102CC" w:rsidRPr="00E53588">
              <w:rPr>
                <w:rStyle w:val="Hiperveza"/>
                <w:rFonts w:ascii="Calibri" w:hAnsi="Calibri" w:cstheme="majorHAnsi"/>
                <w:noProof/>
                <w:lang w:eastAsia="sl-SI"/>
              </w:rPr>
              <w:t>OSTALI ZAHTJEVI</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_Toc74033662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10</w:t>
            </w:r>
            <w:r w:rsidR="002102CC" w:rsidRPr="00E53588">
              <w:rPr>
                <w:rFonts w:ascii="Calibri" w:hAnsi="Calibri"/>
                <w:noProof/>
                <w:webHidden/>
              </w:rPr>
              <w:fldChar w:fldCharType="end"/>
            </w:r>
          </w:hyperlink>
        </w:p>
        <w:p w14:paraId="328CE2F9" w14:textId="77777777" w:rsidR="002102CC" w:rsidRPr="00E53588" w:rsidRDefault="00AB07D8">
          <w:pPr>
            <w:pStyle w:val="Sadraj2"/>
            <w:tabs>
              <w:tab w:val="left" w:pos="880"/>
              <w:tab w:val="right" w:leader="dot" w:pos="9061"/>
            </w:tabs>
            <w:rPr>
              <w:rFonts w:ascii="Calibri" w:hAnsi="Calibri" w:cstheme="minorBidi"/>
              <w:smallCaps w:val="0"/>
              <w:noProof/>
              <w:sz w:val="22"/>
              <w:szCs w:val="22"/>
              <w:lang w:eastAsia="hr-HR"/>
            </w:rPr>
          </w:pPr>
          <w:hyperlink w:anchor="_Toc74033663" w:history="1">
            <w:r w:rsidR="002102CC" w:rsidRPr="00E53588">
              <w:rPr>
                <w:rStyle w:val="Hiperveza"/>
                <w:rFonts w:ascii="Calibri" w:hAnsi="Calibri" w:cstheme="majorHAnsi"/>
                <w:b/>
                <w:noProof/>
                <w:lang w:eastAsia="sl-SI"/>
              </w:rPr>
              <w:t>4.1</w:t>
            </w:r>
            <w:r w:rsidR="002102CC" w:rsidRPr="00E53588">
              <w:rPr>
                <w:rFonts w:ascii="Calibri" w:hAnsi="Calibri" w:cstheme="minorBidi"/>
                <w:smallCaps w:val="0"/>
                <w:noProof/>
                <w:sz w:val="22"/>
                <w:szCs w:val="22"/>
                <w:lang w:eastAsia="hr-HR"/>
              </w:rPr>
              <w:tab/>
            </w:r>
            <w:r w:rsidR="002102CC" w:rsidRPr="00E53588">
              <w:rPr>
                <w:rStyle w:val="Hiperveza"/>
                <w:rFonts w:ascii="Calibri" w:hAnsi="Calibri" w:cstheme="majorHAnsi"/>
                <w:b/>
                <w:noProof/>
                <w:lang w:eastAsia="sl-SI"/>
              </w:rPr>
              <w:t>STRUČNO OSOBLJE</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_Toc74033663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10</w:t>
            </w:r>
            <w:r w:rsidR="002102CC" w:rsidRPr="00E53588">
              <w:rPr>
                <w:rFonts w:ascii="Calibri" w:hAnsi="Calibri"/>
                <w:noProof/>
                <w:webHidden/>
              </w:rPr>
              <w:fldChar w:fldCharType="end"/>
            </w:r>
          </w:hyperlink>
        </w:p>
        <w:p w14:paraId="61EC4B7D" w14:textId="77777777" w:rsidR="002102CC" w:rsidRPr="00E53588" w:rsidRDefault="00AB07D8">
          <w:pPr>
            <w:pStyle w:val="Sadraj3"/>
            <w:tabs>
              <w:tab w:val="left" w:pos="1100"/>
              <w:tab w:val="right" w:leader="dot" w:pos="9061"/>
            </w:tabs>
            <w:rPr>
              <w:rFonts w:ascii="Calibri" w:hAnsi="Calibri" w:cstheme="minorBidi"/>
              <w:i w:val="0"/>
              <w:iCs w:val="0"/>
              <w:noProof/>
              <w:sz w:val="22"/>
              <w:szCs w:val="22"/>
              <w:lang w:eastAsia="hr-HR"/>
            </w:rPr>
          </w:pPr>
          <w:hyperlink w:anchor="_Toc74033664" w:history="1">
            <w:r w:rsidR="002102CC" w:rsidRPr="00E53588">
              <w:rPr>
                <w:rStyle w:val="Hiperveza"/>
                <w:rFonts w:ascii="Calibri" w:hAnsi="Calibri" w:cstheme="majorHAnsi"/>
                <w:b/>
                <w:noProof/>
              </w:rPr>
              <w:t>4.1.1</w:t>
            </w:r>
            <w:r w:rsidR="002102CC" w:rsidRPr="00E53588">
              <w:rPr>
                <w:rFonts w:ascii="Calibri" w:hAnsi="Calibri" w:cstheme="minorBidi"/>
                <w:i w:val="0"/>
                <w:iCs w:val="0"/>
                <w:noProof/>
                <w:sz w:val="22"/>
                <w:szCs w:val="22"/>
                <w:lang w:eastAsia="hr-HR"/>
              </w:rPr>
              <w:tab/>
            </w:r>
            <w:r w:rsidR="002102CC" w:rsidRPr="00E53588">
              <w:rPr>
                <w:rStyle w:val="Hiperveza"/>
                <w:rFonts w:ascii="Calibri" w:hAnsi="Calibri" w:cstheme="majorHAnsi"/>
                <w:b/>
                <w:noProof/>
              </w:rPr>
              <w:t>VODITELJ PROJEKTA</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_Toc74033664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10</w:t>
            </w:r>
            <w:r w:rsidR="002102CC" w:rsidRPr="00E53588">
              <w:rPr>
                <w:rFonts w:ascii="Calibri" w:hAnsi="Calibri"/>
                <w:noProof/>
                <w:webHidden/>
              </w:rPr>
              <w:fldChar w:fldCharType="end"/>
            </w:r>
          </w:hyperlink>
        </w:p>
        <w:p w14:paraId="4118DCDE" w14:textId="77777777" w:rsidR="002102CC" w:rsidRPr="00E53588" w:rsidRDefault="00AB07D8">
          <w:pPr>
            <w:pStyle w:val="Sadraj2"/>
            <w:tabs>
              <w:tab w:val="left" w:pos="880"/>
              <w:tab w:val="right" w:leader="dot" w:pos="9061"/>
            </w:tabs>
            <w:rPr>
              <w:rFonts w:ascii="Calibri" w:hAnsi="Calibri" w:cstheme="minorBidi"/>
              <w:smallCaps w:val="0"/>
              <w:noProof/>
              <w:sz w:val="22"/>
              <w:szCs w:val="22"/>
              <w:lang w:eastAsia="hr-HR"/>
            </w:rPr>
          </w:pPr>
          <w:hyperlink w:anchor="_Toc74033665" w:history="1">
            <w:r w:rsidR="002102CC" w:rsidRPr="00E53588">
              <w:rPr>
                <w:rStyle w:val="Hiperveza"/>
                <w:rFonts w:ascii="Calibri" w:hAnsi="Calibri" w:cstheme="majorHAnsi"/>
                <w:b/>
                <w:noProof/>
                <w:lang w:eastAsia="sl-SI"/>
              </w:rPr>
              <w:t>4.2</w:t>
            </w:r>
            <w:r w:rsidR="002102CC" w:rsidRPr="00E53588">
              <w:rPr>
                <w:rFonts w:ascii="Calibri" w:hAnsi="Calibri" w:cstheme="minorBidi"/>
                <w:smallCaps w:val="0"/>
                <w:noProof/>
                <w:sz w:val="22"/>
                <w:szCs w:val="22"/>
                <w:lang w:eastAsia="hr-HR"/>
              </w:rPr>
              <w:tab/>
            </w:r>
            <w:r w:rsidR="002102CC" w:rsidRPr="00E53588">
              <w:rPr>
                <w:rStyle w:val="Hiperveza"/>
                <w:rFonts w:ascii="Calibri" w:hAnsi="Calibri" w:cstheme="majorHAnsi"/>
                <w:b/>
                <w:noProof/>
                <w:lang w:eastAsia="sl-SI"/>
              </w:rPr>
              <w:t>PRATEĆE OSOBLJE I PODRŠKA</w:t>
            </w:r>
            <w:r w:rsidR="002102CC" w:rsidRPr="00E53588">
              <w:rPr>
                <w:rFonts w:ascii="Calibri" w:hAnsi="Calibri"/>
                <w:noProof/>
                <w:webHidden/>
              </w:rPr>
              <w:tab/>
            </w:r>
            <w:r w:rsidR="002102CC" w:rsidRPr="00E53588">
              <w:rPr>
                <w:rFonts w:ascii="Calibri" w:hAnsi="Calibri"/>
                <w:noProof/>
                <w:webHidden/>
              </w:rPr>
              <w:fldChar w:fldCharType="begin"/>
            </w:r>
            <w:r w:rsidR="002102CC" w:rsidRPr="00E53588">
              <w:rPr>
                <w:rFonts w:ascii="Calibri" w:hAnsi="Calibri"/>
                <w:noProof/>
                <w:webHidden/>
              </w:rPr>
              <w:instrText xml:space="preserve"> PAGEREF _Toc74033665 \h </w:instrText>
            </w:r>
            <w:r w:rsidR="002102CC" w:rsidRPr="00E53588">
              <w:rPr>
                <w:rFonts w:ascii="Calibri" w:hAnsi="Calibri"/>
                <w:noProof/>
                <w:webHidden/>
              </w:rPr>
            </w:r>
            <w:r w:rsidR="002102CC" w:rsidRPr="00E53588">
              <w:rPr>
                <w:rFonts w:ascii="Calibri" w:hAnsi="Calibri"/>
                <w:noProof/>
                <w:webHidden/>
              </w:rPr>
              <w:fldChar w:fldCharType="separate"/>
            </w:r>
            <w:r w:rsidR="002102CC" w:rsidRPr="00E53588">
              <w:rPr>
                <w:rFonts w:ascii="Calibri" w:hAnsi="Calibri"/>
                <w:noProof/>
                <w:webHidden/>
              </w:rPr>
              <w:t>10</w:t>
            </w:r>
            <w:r w:rsidR="002102CC" w:rsidRPr="00E53588">
              <w:rPr>
                <w:rFonts w:ascii="Calibri" w:hAnsi="Calibri"/>
                <w:noProof/>
                <w:webHidden/>
              </w:rPr>
              <w:fldChar w:fldCharType="end"/>
            </w:r>
          </w:hyperlink>
        </w:p>
        <w:p w14:paraId="4A9B812D" w14:textId="77777777" w:rsidR="00C85219" w:rsidRPr="00E53588" w:rsidRDefault="00C85219">
          <w:pPr>
            <w:rPr>
              <w:rFonts w:ascii="Calibri" w:hAnsi="Calibri" w:cstheme="majorHAnsi"/>
            </w:rPr>
          </w:pPr>
          <w:r w:rsidRPr="00E53588">
            <w:rPr>
              <w:rFonts w:ascii="Calibri" w:hAnsi="Calibri" w:cstheme="majorHAnsi"/>
              <w:b/>
              <w:bCs/>
              <w:noProof/>
            </w:rPr>
            <w:fldChar w:fldCharType="end"/>
          </w:r>
        </w:p>
      </w:sdtContent>
    </w:sdt>
    <w:p w14:paraId="4AB76CCB" w14:textId="77777777" w:rsidR="001A7066" w:rsidRPr="00E53588" w:rsidRDefault="009A6260" w:rsidP="00243B37">
      <w:pPr>
        <w:ind w:right="282"/>
        <w:jc w:val="both"/>
        <w:rPr>
          <w:rFonts w:ascii="Calibri" w:eastAsia="Times New Roman" w:hAnsi="Calibri" w:cstheme="majorHAnsi"/>
          <w:caps/>
          <w:sz w:val="20"/>
          <w:szCs w:val="20"/>
          <w:lang w:eastAsia="sl-SI"/>
        </w:rPr>
      </w:pPr>
      <w:r w:rsidRPr="00E53588">
        <w:rPr>
          <w:rFonts w:ascii="Calibri" w:eastAsia="Times New Roman" w:hAnsi="Calibri" w:cstheme="majorHAnsi"/>
          <w:caps/>
          <w:sz w:val="20"/>
          <w:szCs w:val="20"/>
          <w:lang w:eastAsia="sl-SI"/>
        </w:rPr>
        <w:br w:type="page"/>
      </w:r>
    </w:p>
    <w:p w14:paraId="79D59297" w14:textId="77777777" w:rsidR="001A7066" w:rsidRPr="00E53588" w:rsidRDefault="00CA283E" w:rsidP="002102CC">
      <w:pPr>
        <w:pStyle w:val="Naslov10"/>
        <w:tabs>
          <w:tab w:val="left" w:pos="4395"/>
        </w:tabs>
        <w:ind w:right="282"/>
        <w:jc w:val="both"/>
        <w:rPr>
          <w:rFonts w:ascii="Calibri" w:hAnsi="Calibri" w:cstheme="majorHAnsi"/>
          <w:b/>
          <w:color w:val="auto"/>
          <w:sz w:val="22"/>
          <w:szCs w:val="20"/>
          <w:lang w:eastAsia="sl-SI"/>
        </w:rPr>
      </w:pPr>
      <w:bookmarkStart w:id="3" w:name="_Toc518907620"/>
      <w:bookmarkStart w:id="4" w:name="_Toc74033646"/>
      <w:r w:rsidRPr="00E53588">
        <w:rPr>
          <w:rFonts w:ascii="Calibri" w:hAnsi="Calibri" w:cstheme="majorHAnsi"/>
          <w:b/>
          <w:color w:val="auto"/>
          <w:sz w:val="22"/>
          <w:szCs w:val="20"/>
          <w:lang w:eastAsia="sl-SI"/>
        </w:rPr>
        <w:lastRenderedPageBreak/>
        <w:t>POZADINA PROJEKTA</w:t>
      </w:r>
      <w:bookmarkEnd w:id="3"/>
      <w:bookmarkEnd w:id="4"/>
    </w:p>
    <w:p w14:paraId="1165ABCF" w14:textId="77777777" w:rsidR="001A7066" w:rsidRPr="00E53588" w:rsidRDefault="001A7066" w:rsidP="00243B37">
      <w:pPr>
        <w:spacing w:after="0" w:line="240" w:lineRule="auto"/>
        <w:ind w:left="1050" w:right="282"/>
        <w:jc w:val="both"/>
        <w:rPr>
          <w:rFonts w:ascii="Calibri" w:eastAsia="Times New Roman" w:hAnsi="Calibri" w:cstheme="majorHAnsi"/>
          <w:b/>
          <w:sz w:val="20"/>
          <w:szCs w:val="20"/>
          <w:lang w:eastAsia="sl-SI"/>
        </w:rPr>
      </w:pPr>
    </w:p>
    <w:p w14:paraId="47E5F16E" w14:textId="357229FE" w:rsidR="00212948" w:rsidRPr="00E53588" w:rsidRDefault="00AB4A23" w:rsidP="008639E6">
      <w:pPr>
        <w:ind w:firstLine="432"/>
        <w:jc w:val="both"/>
        <w:rPr>
          <w:rFonts w:ascii="Calibri" w:hAnsi="Calibri" w:cstheme="majorHAnsi"/>
          <w:szCs w:val="20"/>
        </w:rPr>
      </w:pPr>
      <w:r w:rsidRPr="00E53588">
        <w:rPr>
          <w:rFonts w:ascii="Calibri" w:hAnsi="Calibri" w:cstheme="majorHAnsi"/>
          <w:szCs w:val="20"/>
        </w:rPr>
        <w:t xml:space="preserve">Lokacija: </w:t>
      </w:r>
      <w:r w:rsidR="00265ECE" w:rsidRPr="00E53588">
        <w:rPr>
          <w:rFonts w:ascii="Calibri" w:hAnsi="Calibri" w:cstheme="majorHAnsi"/>
          <w:szCs w:val="20"/>
        </w:rPr>
        <w:t xml:space="preserve">Doline, Prespa </w:t>
      </w:r>
      <w:proofErr w:type="spellStart"/>
      <w:r w:rsidR="00265ECE" w:rsidRPr="00E53588">
        <w:rPr>
          <w:rFonts w:ascii="Calibri" w:hAnsi="Calibri" w:cstheme="majorHAnsi"/>
          <w:szCs w:val="20"/>
        </w:rPr>
        <w:t>bb</w:t>
      </w:r>
      <w:proofErr w:type="spellEnd"/>
      <w:r w:rsidR="00265ECE" w:rsidRPr="00E53588">
        <w:rPr>
          <w:rFonts w:ascii="Calibri" w:hAnsi="Calibri" w:cstheme="majorHAnsi"/>
          <w:szCs w:val="20"/>
        </w:rPr>
        <w:t>,</w:t>
      </w:r>
      <w:r w:rsidR="00212948" w:rsidRPr="00E53588">
        <w:rPr>
          <w:rFonts w:ascii="Calibri" w:hAnsi="Calibri" w:cstheme="majorHAnsi"/>
          <w:szCs w:val="20"/>
        </w:rPr>
        <w:t xml:space="preserve"> </w:t>
      </w:r>
      <w:r w:rsidR="00265ECE" w:rsidRPr="00E53588">
        <w:rPr>
          <w:rFonts w:ascii="Calibri" w:hAnsi="Calibri" w:cstheme="majorHAnsi"/>
          <w:szCs w:val="20"/>
        </w:rPr>
        <w:t>Bjelovar</w:t>
      </w:r>
    </w:p>
    <w:p w14:paraId="531CB8D6" w14:textId="77777777" w:rsidR="00012236" w:rsidRPr="00E53588" w:rsidRDefault="00012236" w:rsidP="00012236">
      <w:pPr>
        <w:rPr>
          <w:rFonts w:ascii="Calibri" w:hAnsi="Calibri" w:cstheme="majorHAnsi"/>
          <w:b/>
          <w:szCs w:val="20"/>
        </w:rPr>
      </w:pPr>
      <w:r w:rsidRPr="00E53588">
        <w:rPr>
          <w:rFonts w:ascii="Calibri" w:hAnsi="Calibri" w:cstheme="majorHAnsi"/>
          <w:b/>
          <w:szCs w:val="20"/>
        </w:rPr>
        <w:t>Izrađena dokumentacija</w:t>
      </w:r>
    </w:p>
    <w:p w14:paraId="3931B1BF" w14:textId="77777777" w:rsidR="00265ECE" w:rsidRPr="00E53588" w:rsidRDefault="00265ECE" w:rsidP="0095795C">
      <w:pPr>
        <w:autoSpaceDE w:val="0"/>
        <w:autoSpaceDN w:val="0"/>
        <w:adjustRightInd w:val="0"/>
        <w:spacing w:before="120" w:after="120" w:line="276" w:lineRule="auto"/>
        <w:jc w:val="both"/>
        <w:rPr>
          <w:rFonts w:ascii="Calibri" w:hAnsi="Calibri" w:cs="CIDFont+F7"/>
          <w:sz w:val="20"/>
          <w:lang w:eastAsia="hr-HR"/>
        </w:rPr>
      </w:pPr>
      <w:r w:rsidRPr="00E53588">
        <w:rPr>
          <w:rFonts w:ascii="Calibri" w:hAnsi="Calibri" w:cs="CIDFont+F7"/>
          <w:b/>
          <w:sz w:val="20"/>
          <w:lang w:eastAsia="hr-HR"/>
        </w:rPr>
        <w:t xml:space="preserve">Glavni projekt, oznake TD 117/20, B-PROJEKT d.o.o., Bjelovar, glavni projektant Marko </w:t>
      </w:r>
      <w:proofErr w:type="spellStart"/>
      <w:r w:rsidRPr="00E53588">
        <w:rPr>
          <w:rFonts w:ascii="Calibri" w:hAnsi="Calibri" w:cs="CIDFont+F7"/>
          <w:b/>
          <w:sz w:val="20"/>
          <w:lang w:eastAsia="hr-HR"/>
        </w:rPr>
        <w:t>Večerić</w:t>
      </w:r>
      <w:proofErr w:type="spellEnd"/>
      <w:r w:rsidRPr="00E53588">
        <w:rPr>
          <w:rFonts w:ascii="Calibri" w:hAnsi="Calibri" w:cs="CIDFont+F7"/>
          <w:b/>
          <w:sz w:val="20"/>
          <w:lang w:eastAsia="hr-HR"/>
        </w:rPr>
        <w:t xml:space="preserve">, dipl. ing. </w:t>
      </w:r>
      <w:proofErr w:type="spellStart"/>
      <w:r w:rsidRPr="00E53588">
        <w:rPr>
          <w:rFonts w:ascii="Calibri" w:hAnsi="Calibri" w:cs="CIDFont+F7"/>
          <w:b/>
          <w:sz w:val="20"/>
          <w:lang w:eastAsia="hr-HR"/>
        </w:rPr>
        <w:t>građ</w:t>
      </w:r>
      <w:proofErr w:type="spellEnd"/>
      <w:r w:rsidRPr="00E53588">
        <w:rPr>
          <w:rFonts w:ascii="Calibri" w:hAnsi="Calibri" w:cs="CIDFont+F7"/>
          <w:b/>
          <w:sz w:val="20"/>
          <w:lang w:eastAsia="hr-HR"/>
        </w:rPr>
        <w:t>.,</w:t>
      </w:r>
      <w:r w:rsidRPr="00E53588">
        <w:rPr>
          <w:rFonts w:ascii="Calibri" w:hAnsi="Calibri" w:cs="CIDFont+F7"/>
          <w:sz w:val="20"/>
          <w:lang w:eastAsia="hr-HR"/>
        </w:rPr>
        <w:t xml:space="preserve"> kojeg čini:</w:t>
      </w:r>
    </w:p>
    <w:p w14:paraId="427CC33B" w14:textId="77777777" w:rsidR="00265ECE" w:rsidRPr="00E53588" w:rsidRDefault="00265ECE" w:rsidP="00265ECE">
      <w:pPr>
        <w:pStyle w:val="Odlomakpopisa"/>
        <w:numPr>
          <w:ilvl w:val="0"/>
          <w:numId w:val="42"/>
        </w:numPr>
        <w:autoSpaceDE w:val="0"/>
        <w:autoSpaceDN w:val="0"/>
        <w:adjustRightInd w:val="0"/>
        <w:spacing w:before="120" w:after="120" w:line="276" w:lineRule="auto"/>
        <w:jc w:val="both"/>
        <w:rPr>
          <w:rFonts w:ascii="Calibri" w:hAnsi="Calibri" w:cs="CIDFont+F7"/>
          <w:sz w:val="20"/>
          <w:lang w:val="hr-HR" w:eastAsia="hr-HR"/>
        </w:rPr>
      </w:pPr>
      <w:r w:rsidRPr="00E53588">
        <w:rPr>
          <w:rFonts w:ascii="Calibri" w:hAnsi="Calibri" w:cs="CIDFont+F7"/>
          <w:sz w:val="20"/>
          <w:lang w:val="hr-HR" w:eastAsia="hr-HR"/>
        </w:rPr>
        <w:t xml:space="preserve">MAPA 1 GLAVNI ARHITEKTONSKI PROJEKT, "B-PROJEKT" d.o.o., Bjelovar, TD 117/20Hrvoje </w:t>
      </w:r>
      <w:proofErr w:type="spellStart"/>
      <w:r w:rsidRPr="00E53588">
        <w:rPr>
          <w:rFonts w:ascii="Calibri" w:hAnsi="Calibri" w:cs="CIDFont+F7"/>
          <w:sz w:val="20"/>
          <w:lang w:val="hr-HR" w:eastAsia="hr-HR"/>
        </w:rPr>
        <w:t>Lonjak</w:t>
      </w:r>
      <w:proofErr w:type="spellEnd"/>
      <w:r w:rsidRPr="00E53588">
        <w:rPr>
          <w:rFonts w:ascii="Calibri" w:hAnsi="Calibri" w:cs="CIDFont+F7"/>
          <w:sz w:val="20"/>
          <w:lang w:val="hr-HR" w:eastAsia="hr-HR"/>
        </w:rPr>
        <w:t xml:space="preserve">, </w:t>
      </w:r>
      <w:proofErr w:type="spellStart"/>
      <w:r w:rsidRPr="00E53588">
        <w:rPr>
          <w:rFonts w:ascii="Calibri" w:hAnsi="Calibri" w:cs="CIDFont+F7"/>
          <w:sz w:val="20"/>
          <w:lang w:val="hr-HR" w:eastAsia="hr-HR"/>
        </w:rPr>
        <w:t>dipl.ing.arh</w:t>
      </w:r>
      <w:proofErr w:type="spellEnd"/>
      <w:r w:rsidRPr="00E53588">
        <w:rPr>
          <w:rFonts w:ascii="Calibri" w:hAnsi="Calibri" w:cs="CIDFont+F7"/>
          <w:sz w:val="20"/>
          <w:lang w:val="hr-HR" w:eastAsia="hr-HR"/>
        </w:rPr>
        <w:t>. br.ovl.:3777</w:t>
      </w:r>
    </w:p>
    <w:p w14:paraId="475A75EA" w14:textId="77777777" w:rsidR="00265ECE" w:rsidRPr="00E53588" w:rsidRDefault="00265ECE" w:rsidP="00265ECE">
      <w:pPr>
        <w:pStyle w:val="Odlomakpopisa"/>
        <w:numPr>
          <w:ilvl w:val="0"/>
          <w:numId w:val="42"/>
        </w:numPr>
        <w:autoSpaceDE w:val="0"/>
        <w:autoSpaceDN w:val="0"/>
        <w:adjustRightInd w:val="0"/>
        <w:spacing w:before="120" w:after="120" w:line="276" w:lineRule="auto"/>
        <w:jc w:val="both"/>
        <w:rPr>
          <w:rFonts w:ascii="Calibri" w:hAnsi="Calibri" w:cs="CIDFont+F7"/>
          <w:sz w:val="20"/>
          <w:lang w:val="hr-HR" w:eastAsia="hr-HR"/>
        </w:rPr>
      </w:pPr>
      <w:r w:rsidRPr="00E53588">
        <w:rPr>
          <w:rFonts w:ascii="Calibri" w:hAnsi="Calibri" w:cs="CIDFont+F7"/>
          <w:sz w:val="20"/>
          <w:lang w:val="hr-HR" w:eastAsia="hr-HR"/>
        </w:rPr>
        <w:t xml:space="preserve">MAPA 2 GRAĐEVINSKI PROJEKT – PROJEKT KONSTRUKCIJE, "B-PROJEKT" d.o.o., Bjelovar, TD 117/20, Marko </w:t>
      </w:r>
      <w:proofErr w:type="spellStart"/>
      <w:r w:rsidRPr="00E53588">
        <w:rPr>
          <w:rFonts w:ascii="Calibri" w:hAnsi="Calibri" w:cs="CIDFont+F7"/>
          <w:sz w:val="20"/>
          <w:lang w:val="hr-HR" w:eastAsia="hr-HR"/>
        </w:rPr>
        <w:t>Večerić</w:t>
      </w:r>
      <w:proofErr w:type="spellEnd"/>
      <w:r w:rsidRPr="00E53588">
        <w:rPr>
          <w:rFonts w:ascii="Calibri" w:hAnsi="Calibri" w:cs="CIDFont+F7"/>
          <w:sz w:val="20"/>
          <w:lang w:val="hr-HR" w:eastAsia="hr-HR"/>
        </w:rPr>
        <w:t xml:space="preserve">, </w:t>
      </w:r>
      <w:proofErr w:type="spellStart"/>
      <w:r w:rsidRPr="00E53588">
        <w:rPr>
          <w:rFonts w:ascii="Calibri" w:hAnsi="Calibri" w:cs="CIDFont+F7"/>
          <w:sz w:val="20"/>
          <w:lang w:val="hr-HR" w:eastAsia="hr-HR"/>
        </w:rPr>
        <w:t>dipl.ing.građ</w:t>
      </w:r>
      <w:proofErr w:type="spellEnd"/>
      <w:r w:rsidRPr="00E53588">
        <w:rPr>
          <w:rFonts w:ascii="Calibri" w:hAnsi="Calibri" w:cs="CIDFont+F7"/>
          <w:sz w:val="20"/>
          <w:lang w:val="hr-HR" w:eastAsia="hr-HR"/>
        </w:rPr>
        <w:t>. br.ovl.:4246</w:t>
      </w:r>
    </w:p>
    <w:p w14:paraId="746A76C9" w14:textId="77777777" w:rsidR="00265ECE" w:rsidRPr="00E53588" w:rsidRDefault="00265ECE" w:rsidP="00265ECE">
      <w:pPr>
        <w:pStyle w:val="Odlomakpopisa"/>
        <w:numPr>
          <w:ilvl w:val="0"/>
          <w:numId w:val="42"/>
        </w:numPr>
        <w:autoSpaceDE w:val="0"/>
        <w:autoSpaceDN w:val="0"/>
        <w:adjustRightInd w:val="0"/>
        <w:spacing w:before="120" w:after="120" w:line="276" w:lineRule="auto"/>
        <w:jc w:val="both"/>
        <w:rPr>
          <w:rFonts w:ascii="Calibri" w:hAnsi="Calibri" w:cs="CIDFont+F7"/>
          <w:sz w:val="20"/>
          <w:lang w:val="hr-HR" w:eastAsia="hr-HR"/>
        </w:rPr>
      </w:pPr>
      <w:r w:rsidRPr="00E53588">
        <w:rPr>
          <w:rFonts w:ascii="Calibri" w:hAnsi="Calibri" w:cs="CIDFont+F7"/>
          <w:sz w:val="20"/>
          <w:lang w:val="hr-HR" w:eastAsia="hr-HR"/>
        </w:rPr>
        <w:t xml:space="preserve">MAPA 3 GLAVNI GRAĐEVINSKI PROJEKT – PROJEKT VODOVODA I KANALIZACIJE, "B-PROJEKT" d.o.o., Bjelovar, TD 117/20, Marko </w:t>
      </w:r>
      <w:proofErr w:type="spellStart"/>
      <w:r w:rsidRPr="00E53588">
        <w:rPr>
          <w:rFonts w:ascii="Calibri" w:hAnsi="Calibri" w:cs="CIDFont+F7"/>
          <w:sz w:val="20"/>
          <w:lang w:val="hr-HR" w:eastAsia="hr-HR"/>
        </w:rPr>
        <w:t>Večerić</w:t>
      </w:r>
      <w:proofErr w:type="spellEnd"/>
      <w:r w:rsidRPr="00E53588">
        <w:rPr>
          <w:rFonts w:ascii="Calibri" w:hAnsi="Calibri" w:cs="CIDFont+F7"/>
          <w:sz w:val="20"/>
          <w:lang w:val="hr-HR" w:eastAsia="hr-HR"/>
        </w:rPr>
        <w:t xml:space="preserve">, </w:t>
      </w:r>
      <w:proofErr w:type="spellStart"/>
      <w:r w:rsidRPr="00E53588">
        <w:rPr>
          <w:rFonts w:ascii="Calibri" w:hAnsi="Calibri" w:cs="CIDFont+F7"/>
          <w:sz w:val="20"/>
          <w:lang w:val="hr-HR" w:eastAsia="hr-HR"/>
        </w:rPr>
        <w:t>dipl.ing.građ</w:t>
      </w:r>
      <w:proofErr w:type="spellEnd"/>
      <w:r w:rsidRPr="00E53588">
        <w:rPr>
          <w:rFonts w:ascii="Calibri" w:hAnsi="Calibri" w:cs="CIDFont+F7"/>
          <w:sz w:val="20"/>
          <w:lang w:val="hr-HR" w:eastAsia="hr-HR"/>
        </w:rPr>
        <w:t>. br.ovl.:4246</w:t>
      </w:r>
    </w:p>
    <w:p w14:paraId="335BE2A0" w14:textId="77777777" w:rsidR="00265ECE" w:rsidRPr="00E53588" w:rsidRDefault="00265ECE" w:rsidP="00265ECE">
      <w:pPr>
        <w:pStyle w:val="Odlomakpopisa"/>
        <w:numPr>
          <w:ilvl w:val="0"/>
          <w:numId w:val="42"/>
        </w:numPr>
        <w:autoSpaceDE w:val="0"/>
        <w:autoSpaceDN w:val="0"/>
        <w:adjustRightInd w:val="0"/>
        <w:spacing w:before="120" w:after="120" w:line="276" w:lineRule="auto"/>
        <w:jc w:val="both"/>
        <w:rPr>
          <w:rFonts w:ascii="Calibri" w:hAnsi="Calibri" w:cs="CIDFont+F7"/>
          <w:sz w:val="20"/>
          <w:lang w:val="hr-HR" w:eastAsia="hr-HR"/>
        </w:rPr>
      </w:pPr>
      <w:r w:rsidRPr="00E53588">
        <w:rPr>
          <w:rFonts w:ascii="Calibri" w:hAnsi="Calibri" w:cs="CIDFont+F7"/>
          <w:sz w:val="20"/>
          <w:lang w:val="hr-HR" w:eastAsia="hr-HR"/>
        </w:rPr>
        <w:t xml:space="preserve">MAPA 4 GLAVNI PROJEKT – ELEKTROTEHNIČKI PROJEKT - ELEKTRIČNE INSTALACIJE SLABE I JAKE STRUJE I INSTALACIJE ZA ZAŠTITU OD MUNJA, „ENING“ d.o.o., Bjelovar, Željko </w:t>
      </w:r>
      <w:proofErr w:type="spellStart"/>
      <w:r w:rsidRPr="00E53588">
        <w:rPr>
          <w:rFonts w:ascii="Calibri" w:hAnsi="Calibri" w:cs="CIDFont+F7"/>
          <w:sz w:val="20"/>
          <w:lang w:val="hr-HR" w:eastAsia="hr-HR"/>
        </w:rPr>
        <w:t>Mišir</w:t>
      </w:r>
      <w:proofErr w:type="spellEnd"/>
      <w:r w:rsidRPr="00E53588">
        <w:rPr>
          <w:rFonts w:ascii="Calibri" w:hAnsi="Calibri" w:cs="CIDFont+F7"/>
          <w:sz w:val="20"/>
          <w:lang w:val="hr-HR" w:eastAsia="hr-HR"/>
        </w:rPr>
        <w:t xml:space="preserve"> mag. ing. el., </w:t>
      </w:r>
      <w:proofErr w:type="spellStart"/>
      <w:r w:rsidRPr="00E53588">
        <w:rPr>
          <w:rFonts w:ascii="Calibri" w:hAnsi="Calibri" w:cs="CIDFont+F7"/>
          <w:sz w:val="20"/>
          <w:lang w:val="hr-HR" w:eastAsia="hr-HR"/>
        </w:rPr>
        <w:t>br.ovl</w:t>
      </w:r>
      <w:proofErr w:type="spellEnd"/>
      <w:r w:rsidRPr="00E53588">
        <w:rPr>
          <w:rFonts w:ascii="Calibri" w:hAnsi="Calibri" w:cs="CIDFont+F7"/>
          <w:sz w:val="20"/>
          <w:lang w:val="hr-HR" w:eastAsia="hr-HR"/>
        </w:rPr>
        <w:t>.: E2430</w:t>
      </w:r>
    </w:p>
    <w:p w14:paraId="6711D34A" w14:textId="77777777" w:rsidR="00265ECE" w:rsidRPr="00E53588" w:rsidRDefault="00265ECE" w:rsidP="00265ECE">
      <w:pPr>
        <w:pStyle w:val="Odlomakpopisa"/>
        <w:numPr>
          <w:ilvl w:val="0"/>
          <w:numId w:val="42"/>
        </w:numPr>
        <w:autoSpaceDE w:val="0"/>
        <w:autoSpaceDN w:val="0"/>
        <w:adjustRightInd w:val="0"/>
        <w:spacing w:before="120" w:after="120" w:line="276" w:lineRule="auto"/>
        <w:jc w:val="both"/>
        <w:rPr>
          <w:rFonts w:ascii="Calibri" w:hAnsi="Calibri" w:cs="CIDFont+F7"/>
          <w:sz w:val="20"/>
          <w:lang w:val="hr-HR" w:eastAsia="hr-HR"/>
        </w:rPr>
      </w:pPr>
      <w:r w:rsidRPr="00E53588">
        <w:rPr>
          <w:rFonts w:ascii="Calibri" w:hAnsi="Calibri" w:cs="CIDFont+F7"/>
          <w:sz w:val="20"/>
          <w:lang w:val="hr-HR" w:eastAsia="hr-HR"/>
        </w:rPr>
        <w:t xml:space="preserve">MAPA 5 GLAVNI PROJEKT – ELEKTROTEHNIČKI PROJEKT - PROJEKT SUSTAVA ZA DOJAVU POŽARA, „ENING“ d.o.o., Bjelovar, Željko </w:t>
      </w:r>
      <w:proofErr w:type="spellStart"/>
      <w:r w:rsidRPr="00E53588">
        <w:rPr>
          <w:rFonts w:ascii="Calibri" w:hAnsi="Calibri" w:cs="CIDFont+F7"/>
          <w:sz w:val="20"/>
          <w:lang w:val="hr-HR" w:eastAsia="hr-HR"/>
        </w:rPr>
        <w:t>Mišir</w:t>
      </w:r>
      <w:proofErr w:type="spellEnd"/>
      <w:r w:rsidRPr="00E53588">
        <w:rPr>
          <w:rFonts w:ascii="Calibri" w:hAnsi="Calibri" w:cs="CIDFont+F7"/>
          <w:sz w:val="20"/>
          <w:lang w:val="hr-HR" w:eastAsia="hr-HR"/>
        </w:rPr>
        <w:t xml:space="preserve"> mag. ing. el., </w:t>
      </w:r>
      <w:proofErr w:type="spellStart"/>
      <w:r w:rsidRPr="00E53588">
        <w:rPr>
          <w:rFonts w:ascii="Calibri" w:hAnsi="Calibri" w:cs="CIDFont+F7"/>
          <w:sz w:val="20"/>
          <w:lang w:val="hr-HR" w:eastAsia="hr-HR"/>
        </w:rPr>
        <w:t>br.ovl</w:t>
      </w:r>
      <w:proofErr w:type="spellEnd"/>
      <w:r w:rsidRPr="00E53588">
        <w:rPr>
          <w:rFonts w:ascii="Calibri" w:hAnsi="Calibri" w:cs="CIDFont+F7"/>
          <w:sz w:val="20"/>
          <w:lang w:val="hr-HR" w:eastAsia="hr-HR"/>
        </w:rPr>
        <w:t>.: E2430</w:t>
      </w:r>
    </w:p>
    <w:p w14:paraId="31E39C72" w14:textId="77777777" w:rsidR="00265ECE" w:rsidRPr="00E53588" w:rsidRDefault="00265ECE" w:rsidP="00265ECE">
      <w:pPr>
        <w:pStyle w:val="Odlomakpopisa"/>
        <w:numPr>
          <w:ilvl w:val="0"/>
          <w:numId w:val="42"/>
        </w:numPr>
        <w:autoSpaceDE w:val="0"/>
        <w:autoSpaceDN w:val="0"/>
        <w:adjustRightInd w:val="0"/>
        <w:spacing w:before="120" w:after="120" w:line="276" w:lineRule="auto"/>
        <w:jc w:val="both"/>
        <w:rPr>
          <w:rFonts w:ascii="Calibri" w:hAnsi="Calibri" w:cs="CIDFont+F7"/>
          <w:sz w:val="20"/>
          <w:lang w:val="hr-HR" w:eastAsia="hr-HR"/>
        </w:rPr>
      </w:pPr>
      <w:r w:rsidRPr="00E53588">
        <w:rPr>
          <w:rFonts w:ascii="Calibri" w:hAnsi="Calibri" w:cs="CIDFont+F7"/>
          <w:sz w:val="20"/>
          <w:lang w:val="hr-HR" w:eastAsia="hr-HR"/>
        </w:rPr>
        <w:t xml:space="preserve">MAPA 6 TEHNOLOŠKI PROJEKT - "B-PROJEKT" d.o.o., Bjelovar, TD 117/20 Marko </w:t>
      </w:r>
      <w:proofErr w:type="spellStart"/>
      <w:r w:rsidRPr="00E53588">
        <w:rPr>
          <w:rFonts w:ascii="Calibri" w:hAnsi="Calibri" w:cs="CIDFont+F7"/>
          <w:sz w:val="20"/>
          <w:lang w:val="hr-HR" w:eastAsia="hr-HR"/>
        </w:rPr>
        <w:t>Večerić</w:t>
      </w:r>
      <w:proofErr w:type="spellEnd"/>
      <w:r w:rsidRPr="00E53588">
        <w:rPr>
          <w:rFonts w:ascii="Calibri" w:hAnsi="Calibri" w:cs="CIDFont+F7"/>
          <w:sz w:val="20"/>
          <w:lang w:val="hr-HR" w:eastAsia="hr-HR"/>
        </w:rPr>
        <w:t xml:space="preserve">, </w:t>
      </w:r>
      <w:proofErr w:type="spellStart"/>
      <w:r w:rsidRPr="00E53588">
        <w:rPr>
          <w:rFonts w:ascii="Calibri" w:hAnsi="Calibri" w:cs="CIDFont+F7"/>
          <w:sz w:val="20"/>
          <w:lang w:val="hr-HR" w:eastAsia="hr-HR"/>
        </w:rPr>
        <w:t>dipl.ing.građ</w:t>
      </w:r>
      <w:proofErr w:type="spellEnd"/>
      <w:r w:rsidRPr="00E53588">
        <w:rPr>
          <w:rFonts w:ascii="Calibri" w:hAnsi="Calibri" w:cs="CIDFont+F7"/>
          <w:sz w:val="20"/>
          <w:lang w:val="hr-HR" w:eastAsia="hr-HR"/>
        </w:rPr>
        <w:t>. br.ovl.:4246</w:t>
      </w:r>
    </w:p>
    <w:p w14:paraId="03F57DBC" w14:textId="77777777" w:rsidR="00265ECE" w:rsidRPr="00E53588" w:rsidRDefault="00265ECE" w:rsidP="00265ECE">
      <w:pPr>
        <w:pStyle w:val="Odlomakpopisa"/>
        <w:numPr>
          <w:ilvl w:val="0"/>
          <w:numId w:val="42"/>
        </w:numPr>
        <w:autoSpaceDE w:val="0"/>
        <w:autoSpaceDN w:val="0"/>
        <w:adjustRightInd w:val="0"/>
        <w:spacing w:before="120" w:after="120" w:line="276" w:lineRule="auto"/>
        <w:jc w:val="both"/>
        <w:rPr>
          <w:rFonts w:ascii="Calibri" w:hAnsi="Calibri" w:cs="Times-Bold"/>
          <w:b/>
          <w:bCs/>
          <w:sz w:val="20"/>
          <w:szCs w:val="20"/>
          <w:lang w:val="hr-HR" w:eastAsia="hr-HR"/>
        </w:rPr>
      </w:pPr>
      <w:r w:rsidRPr="00E53588">
        <w:rPr>
          <w:rFonts w:ascii="Calibri" w:hAnsi="Calibri" w:cs="Times-Bold"/>
          <w:b/>
          <w:bCs/>
          <w:sz w:val="20"/>
          <w:szCs w:val="20"/>
          <w:lang w:val="hr-HR" w:eastAsia="hr-HR"/>
        </w:rPr>
        <w:t xml:space="preserve">ELABORAT ZAŠTITE NA RADU, </w:t>
      </w:r>
      <w:r w:rsidRPr="00E53588">
        <w:rPr>
          <w:rFonts w:ascii="Calibri" w:hAnsi="Calibri" w:cs="Times-Roman"/>
          <w:sz w:val="20"/>
          <w:szCs w:val="20"/>
          <w:lang w:val="hr-HR" w:eastAsia="hr-HR"/>
        </w:rPr>
        <w:t xml:space="preserve">"B-PROJEKT" d.o.o., Bjelovar, TD 117/20 Hrvoje </w:t>
      </w:r>
      <w:proofErr w:type="spellStart"/>
      <w:r w:rsidRPr="00E53588">
        <w:rPr>
          <w:rFonts w:ascii="Calibri" w:hAnsi="Calibri" w:cs="Times-Roman"/>
          <w:sz w:val="20"/>
          <w:szCs w:val="20"/>
          <w:lang w:val="hr-HR" w:eastAsia="hr-HR"/>
        </w:rPr>
        <w:t>Lonjak</w:t>
      </w:r>
      <w:proofErr w:type="spellEnd"/>
      <w:r w:rsidRPr="00E53588">
        <w:rPr>
          <w:rFonts w:ascii="Calibri" w:hAnsi="Calibri" w:cs="Times-Roman"/>
          <w:sz w:val="20"/>
          <w:szCs w:val="20"/>
          <w:lang w:val="hr-HR" w:eastAsia="hr-HR"/>
        </w:rPr>
        <w:t xml:space="preserve">, </w:t>
      </w:r>
      <w:proofErr w:type="spellStart"/>
      <w:r w:rsidRPr="00E53588">
        <w:rPr>
          <w:rFonts w:ascii="Calibri" w:hAnsi="Calibri" w:cs="Times-Roman"/>
          <w:sz w:val="20"/>
          <w:szCs w:val="20"/>
          <w:lang w:val="hr-HR" w:eastAsia="hr-HR"/>
        </w:rPr>
        <w:t>dipl.ing.arh</w:t>
      </w:r>
      <w:proofErr w:type="spellEnd"/>
      <w:r w:rsidRPr="00E53588">
        <w:rPr>
          <w:rFonts w:ascii="Calibri" w:hAnsi="Calibri" w:cs="Times-Roman"/>
          <w:sz w:val="20"/>
          <w:szCs w:val="20"/>
          <w:lang w:val="hr-HR" w:eastAsia="hr-HR"/>
        </w:rPr>
        <w:t>.</w:t>
      </w:r>
    </w:p>
    <w:p w14:paraId="7BE5513C" w14:textId="77777777" w:rsidR="00265ECE" w:rsidRPr="00E53588" w:rsidRDefault="00265ECE" w:rsidP="00265ECE">
      <w:pPr>
        <w:pStyle w:val="Odlomakpopisa"/>
        <w:numPr>
          <w:ilvl w:val="0"/>
          <w:numId w:val="42"/>
        </w:numPr>
        <w:autoSpaceDE w:val="0"/>
        <w:autoSpaceDN w:val="0"/>
        <w:adjustRightInd w:val="0"/>
        <w:spacing w:before="120" w:after="120" w:line="276" w:lineRule="auto"/>
        <w:jc w:val="both"/>
        <w:rPr>
          <w:rFonts w:ascii="Calibri" w:hAnsi="Calibri" w:cs="Times-Bold"/>
          <w:b/>
          <w:bCs/>
          <w:sz w:val="20"/>
          <w:szCs w:val="20"/>
          <w:lang w:val="hr-HR" w:eastAsia="hr-HR"/>
        </w:rPr>
      </w:pPr>
      <w:r w:rsidRPr="00E53588">
        <w:rPr>
          <w:rFonts w:ascii="Calibri" w:hAnsi="Calibri" w:cs="Times-Bold"/>
          <w:b/>
          <w:bCs/>
          <w:sz w:val="20"/>
          <w:szCs w:val="20"/>
          <w:lang w:val="hr-HR" w:eastAsia="hr-HR"/>
        </w:rPr>
        <w:t xml:space="preserve">ELABORAT ZAŠTITE OD POŽARA </w:t>
      </w:r>
      <w:r w:rsidRPr="00E53588">
        <w:rPr>
          <w:rFonts w:ascii="Calibri" w:hAnsi="Calibri" w:cs="Times-Roman"/>
          <w:sz w:val="20"/>
          <w:szCs w:val="20"/>
          <w:lang w:val="hr-HR" w:eastAsia="hr-HR"/>
        </w:rPr>
        <w:t xml:space="preserve">„STATERA“ d.o.o., Osijek, Dalibor </w:t>
      </w:r>
      <w:proofErr w:type="spellStart"/>
      <w:r w:rsidRPr="00E53588">
        <w:rPr>
          <w:rFonts w:ascii="Calibri" w:hAnsi="Calibri" w:cs="Times-Roman"/>
          <w:sz w:val="20"/>
          <w:szCs w:val="20"/>
          <w:lang w:val="hr-HR" w:eastAsia="hr-HR"/>
        </w:rPr>
        <w:t>Perši</w:t>
      </w:r>
      <w:r w:rsidRPr="00E53588">
        <w:rPr>
          <w:rFonts w:ascii="Calibri" w:eastAsia="TimesNewRoman" w:hAnsi="Calibri" w:cs="TimesNewRoman"/>
          <w:sz w:val="20"/>
          <w:szCs w:val="20"/>
          <w:lang w:val="hr-HR" w:eastAsia="hr-HR"/>
        </w:rPr>
        <w:t>ć</w:t>
      </w:r>
      <w:proofErr w:type="spellEnd"/>
      <w:r w:rsidRPr="00E53588">
        <w:rPr>
          <w:rFonts w:ascii="Calibri" w:hAnsi="Calibri" w:cs="Times-Roman"/>
          <w:sz w:val="20"/>
          <w:szCs w:val="20"/>
          <w:lang w:val="hr-HR" w:eastAsia="hr-HR"/>
        </w:rPr>
        <w:t xml:space="preserve">, mag. ing. </w:t>
      </w:r>
      <w:proofErr w:type="spellStart"/>
      <w:r w:rsidRPr="00E53588">
        <w:rPr>
          <w:rFonts w:ascii="Calibri" w:hAnsi="Calibri" w:cs="Times-Roman"/>
          <w:sz w:val="20"/>
          <w:szCs w:val="20"/>
          <w:lang w:val="hr-HR" w:eastAsia="hr-HR"/>
        </w:rPr>
        <w:t>aedif</w:t>
      </w:r>
      <w:proofErr w:type="spellEnd"/>
      <w:r w:rsidRPr="00E53588">
        <w:rPr>
          <w:rFonts w:ascii="Calibri" w:hAnsi="Calibri" w:cs="Times-Roman"/>
          <w:sz w:val="20"/>
          <w:szCs w:val="20"/>
          <w:lang w:val="hr-HR" w:eastAsia="hr-HR"/>
        </w:rPr>
        <w:t>.</w:t>
      </w:r>
    </w:p>
    <w:p w14:paraId="276A76FD" w14:textId="77777777" w:rsidR="00265ECE" w:rsidRPr="00E53588" w:rsidRDefault="00265ECE" w:rsidP="00265ECE">
      <w:pPr>
        <w:pStyle w:val="Odlomakpopisa"/>
        <w:numPr>
          <w:ilvl w:val="0"/>
          <w:numId w:val="42"/>
        </w:numPr>
        <w:autoSpaceDE w:val="0"/>
        <w:autoSpaceDN w:val="0"/>
        <w:adjustRightInd w:val="0"/>
        <w:spacing w:before="120" w:after="120" w:line="276" w:lineRule="auto"/>
        <w:jc w:val="both"/>
        <w:rPr>
          <w:rFonts w:ascii="Calibri" w:hAnsi="Calibri" w:cs="Times-Bold"/>
          <w:b/>
          <w:bCs/>
          <w:sz w:val="20"/>
          <w:szCs w:val="20"/>
          <w:lang w:val="hr-HR" w:eastAsia="hr-HR"/>
        </w:rPr>
      </w:pPr>
      <w:r w:rsidRPr="00E53588">
        <w:rPr>
          <w:rFonts w:ascii="Calibri" w:hAnsi="Calibri" w:cs="Times-Bold"/>
          <w:b/>
          <w:bCs/>
          <w:sz w:val="20"/>
          <w:szCs w:val="20"/>
          <w:lang w:val="hr-HR" w:eastAsia="hr-HR"/>
        </w:rPr>
        <w:t xml:space="preserve">ELABORAT ZAŠTITE OKOLIŠA – POSTROJENJE ZA BIOLOŠKU OBRADU ODVOJENO PRIKUPLJENOG BIOOTPADA </w:t>
      </w:r>
      <w:r w:rsidRPr="00E53588">
        <w:rPr>
          <w:rFonts w:ascii="Calibri" w:hAnsi="Calibri" w:cs="Times-Roman"/>
          <w:sz w:val="20"/>
          <w:szCs w:val="20"/>
          <w:lang w:val="hr-HR" w:eastAsia="hr-HR"/>
        </w:rPr>
        <w:t>"</w:t>
      </w:r>
      <w:proofErr w:type="spellStart"/>
      <w:r w:rsidRPr="00E53588">
        <w:rPr>
          <w:rFonts w:ascii="Calibri" w:hAnsi="Calibri" w:cs="Times-Roman"/>
          <w:sz w:val="20"/>
          <w:szCs w:val="20"/>
          <w:lang w:val="hr-HR" w:eastAsia="hr-HR"/>
        </w:rPr>
        <w:t>Hudec</w:t>
      </w:r>
      <w:proofErr w:type="spellEnd"/>
      <w:r w:rsidRPr="00E53588">
        <w:rPr>
          <w:rFonts w:ascii="Calibri" w:hAnsi="Calibri" w:cs="Times-Roman"/>
          <w:sz w:val="20"/>
          <w:szCs w:val="20"/>
          <w:lang w:val="hr-HR" w:eastAsia="hr-HR"/>
        </w:rPr>
        <w:t xml:space="preserve"> Plan" d.o.o., Zagreb, T.D. BBO 05-431 Projektant: Svjetlan </w:t>
      </w:r>
      <w:proofErr w:type="spellStart"/>
      <w:r w:rsidRPr="00E53588">
        <w:rPr>
          <w:rFonts w:ascii="Calibri" w:hAnsi="Calibri" w:cs="Times-Roman"/>
          <w:sz w:val="20"/>
          <w:szCs w:val="20"/>
          <w:lang w:val="hr-HR" w:eastAsia="hr-HR"/>
        </w:rPr>
        <w:t>Hudec</w:t>
      </w:r>
      <w:proofErr w:type="spellEnd"/>
      <w:r w:rsidRPr="00E53588">
        <w:rPr>
          <w:rFonts w:ascii="Calibri" w:hAnsi="Calibri" w:cs="Times-Roman"/>
          <w:sz w:val="20"/>
          <w:szCs w:val="20"/>
          <w:lang w:val="hr-HR" w:eastAsia="hr-HR"/>
        </w:rPr>
        <w:t xml:space="preserve">, </w:t>
      </w:r>
      <w:proofErr w:type="spellStart"/>
      <w:r w:rsidRPr="00E53588">
        <w:rPr>
          <w:rFonts w:ascii="Calibri" w:hAnsi="Calibri" w:cs="Times-Roman"/>
          <w:sz w:val="20"/>
          <w:szCs w:val="20"/>
          <w:lang w:val="hr-HR" w:eastAsia="hr-HR"/>
        </w:rPr>
        <w:t>dipl.ing.gra</w:t>
      </w:r>
      <w:r w:rsidRPr="00E53588">
        <w:rPr>
          <w:rFonts w:ascii="Calibri" w:eastAsia="TimesNewRoman" w:hAnsi="Calibri" w:cs="TimesNewRoman"/>
          <w:sz w:val="20"/>
          <w:szCs w:val="20"/>
          <w:lang w:val="hr-HR" w:eastAsia="hr-HR"/>
        </w:rPr>
        <w:t>đ</w:t>
      </w:r>
      <w:proofErr w:type="spellEnd"/>
      <w:r w:rsidRPr="00E53588">
        <w:rPr>
          <w:rFonts w:ascii="Calibri" w:hAnsi="Calibri" w:cs="Times-Roman"/>
          <w:sz w:val="20"/>
          <w:szCs w:val="20"/>
          <w:lang w:val="hr-HR" w:eastAsia="hr-HR"/>
        </w:rPr>
        <w:t>.</w:t>
      </w:r>
    </w:p>
    <w:p w14:paraId="3A639C0E" w14:textId="77777777" w:rsidR="00265ECE" w:rsidRPr="00E53588" w:rsidRDefault="00265ECE" w:rsidP="00265ECE">
      <w:pPr>
        <w:pStyle w:val="Odlomakpopisa"/>
        <w:numPr>
          <w:ilvl w:val="0"/>
          <w:numId w:val="42"/>
        </w:numPr>
        <w:autoSpaceDE w:val="0"/>
        <w:autoSpaceDN w:val="0"/>
        <w:adjustRightInd w:val="0"/>
        <w:spacing w:before="120" w:after="120" w:line="276" w:lineRule="auto"/>
        <w:jc w:val="both"/>
        <w:rPr>
          <w:rFonts w:ascii="Calibri" w:hAnsi="Calibri" w:cs="Times-Bold"/>
          <w:b/>
          <w:bCs/>
          <w:sz w:val="20"/>
          <w:szCs w:val="20"/>
          <w:lang w:val="hr-HR" w:eastAsia="hr-HR"/>
        </w:rPr>
      </w:pPr>
      <w:r w:rsidRPr="00E53588">
        <w:rPr>
          <w:rFonts w:ascii="Calibri" w:hAnsi="Calibri" w:cs="Times-Bold"/>
          <w:b/>
          <w:bCs/>
          <w:sz w:val="20"/>
          <w:szCs w:val="20"/>
          <w:lang w:val="hr-HR" w:eastAsia="hr-HR"/>
        </w:rPr>
        <w:t>GEOTEHNI</w:t>
      </w:r>
      <w:r w:rsidRPr="00E53588">
        <w:rPr>
          <w:rFonts w:ascii="Calibri" w:hAnsi="Calibri" w:cs="TimesNewRoman,Bold"/>
          <w:b/>
          <w:bCs/>
          <w:sz w:val="20"/>
          <w:szCs w:val="20"/>
          <w:lang w:val="hr-HR" w:eastAsia="hr-HR"/>
        </w:rPr>
        <w:t>Č</w:t>
      </w:r>
      <w:r w:rsidRPr="00E53588">
        <w:rPr>
          <w:rFonts w:ascii="Calibri" w:hAnsi="Calibri" w:cs="Times-Bold"/>
          <w:b/>
          <w:bCs/>
          <w:sz w:val="20"/>
          <w:szCs w:val="20"/>
          <w:lang w:val="hr-HR" w:eastAsia="hr-HR"/>
        </w:rPr>
        <w:t xml:space="preserve">KI ELABORAT </w:t>
      </w:r>
      <w:r w:rsidRPr="00E53588">
        <w:rPr>
          <w:rFonts w:ascii="Calibri" w:hAnsi="Calibri" w:cs="Times-Roman"/>
          <w:sz w:val="20"/>
          <w:szCs w:val="20"/>
          <w:lang w:val="hr-HR" w:eastAsia="hr-HR"/>
        </w:rPr>
        <w:t>"SPP" d.o.o., Varaždin</w:t>
      </w:r>
    </w:p>
    <w:p w14:paraId="5028D1A1" w14:textId="77777777" w:rsidR="00265ECE" w:rsidRPr="00E53588" w:rsidRDefault="00265ECE" w:rsidP="00265ECE">
      <w:pPr>
        <w:jc w:val="both"/>
        <w:rPr>
          <w:rFonts w:ascii="Calibri" w:hAnsi="Calibri" w:cstheme="majorHAnsi"/>
          <w:szCs w:val="20"/>
        </w:rPr>
      </w:pPr>
    </w:p>
    <w:p w14:paraId="6E5CE274" w14:textId="77777777" w:rsidR="001A7066" w:rsidRPr="00E53588" w:rsidRDefault="008B1364" w:rsidP="00243B37">
      <w:pPr>
        <w:pStyle w:val="Naslov10"/>
        <w:ind w:right="282"/>
        <w:jc w:val="both"/>
        <w:rPr>
          <w:rFonts w:ascii="Calibri" w:hAnsi="Calibri" w:cstheme="majorHAnsi"/>
          <w:b/>
          <w:color w:val="auto"/>
          <w:sz w:val="22"/>
          <w:szCs w:val="20"/>
          <w:lang w:eastAsia="sl-SI"/>
        </w:rPr>
      </w:pPr>
      <w:bookmarkStart w:id="5" w:name="_Toc518907621"/>
      <w:bookmarkStart w:id="6" w:name="_Toc74033647"/>
      <w:r w:rsidRPr="00E53588">
        <w:rPr>
          <w:rFonts w:ascii="Calibri" w:hAnsi="Calibri" w:cstheme="majorHAnsi"/>
          <w:b/>
          <w:color w:val="auto"/>
          <w:sz w:val="22"/>
          <w:szCs w:val="20"/>
          <w:lang w:eastAsia="sl-SI"/>
        </w:rPr>
        <w:t xml:space="preserve">OPSEG </w:t>
      </w:r>
      <w:bookmarkEnd w:id="5"/>
      <w:r w:rsidR="001837A1" w:rsidRPr="00E53588">
        <w:rPr>
          <w:rFonts w:ascii="Calibri" w:hAnsi="Calibri" w:cstheme="majorHAnsi"/>
          <w:b/>
          <w:color w:val="auto"/>
          <w:sz w:val="22"/>
          <w:szCs w:val="20"/>
          <w:lang w:eastAsia="sl-SI"/>
        </w:rPr>
        <w:t>USLUGE</w:t>
      </w:r>
      <w:bookmarkEnd w:id="6"/>
    </w:p>
    <w:p w14:paraId="4CD0AC3C" w14:textId="77777777" w:rsidR="001A7066" w:rsidRPr="00E53588" w:rsidRDefault="008B1364" w:rsidP="00243B37">
      <w:pPr>
        <w:pStyle w:val="Naslov2"/>
        <w:ind w:right="282"/>
        <w:jc w:val="both"/>
        <w:rPr>
          <w:rFonts w:ascii="Calibri" w:hAnsi="Calibri" w:cstheme="majorHAnsi"/>
          <w:b/>
          <w:color w:val="auto"/>
          <w:sz w:val="22"/>
          <w:szCs w:val="20"/>
          <w:lang w:eastAsia="sl-SI"/>
        </w:rPr>
      </w:pPr>
      <w:bookmarkStart w:id="7" w:name="_Toc518907622"/>
      <w:bookmarkStart w:id="8" w:name="_Toc74033648"/>
      <w:r w:rsidRPr="00E53588">
        <w:rPr>
          <w:rFonts w:ascii="Calibri" w:hAnsi="Calibri" w:cstheme="majorHAnsi"/>
          <w:b/>
          <w:color w:val="auto"/>
          <w:sz w:val="22"/>
          <w:szCs w:val="20"/>
          <w:lang w:eastAsia="sl-SI"/>
        </w:rPr>
        <w:t>OPĆENITO</w:t>
      </w:r>
      <w:bookmarkEnd w:id="7"/>
      <w:bookmarkEnd w:id="8"/>
    </w:p>
    <w:p w14:paraId="65D3C33A" w14:textId="77777777" w:rsidR="001A7066" w:rsidRPr="00E53588" w:rsidRDefault="008B1364" w:rsidP="00243B37">
      <w:pPr>
        <w:pStyle w:val="Naslov3"/>
        <w:spacing w:after="240"/>
        <w:ind w:right="282"/>
        <w:jc w:val="both"/>
        <w:rPr>
          <w:rFonts w:ascii="Calibri" w:eastAsia="Times New Roman" w:hAnsi="Calibri" w:cstheme="majorHAnsi"/>
          <w:b/>
          <w:color w:val="auto"/>
          <w:sz w:val="22"/>
          <w:szCs w:val="20"/>
          <w:lang w:eastAsia="sl-SI"/>
        </w:rPr>
      </w:pPr>
      <w:bookmarkStart w:id="9" w:name="_Ref378592101"/>
      <w:bookmarkStart w:id="10" w:name="_Toc518907623"/>
      <w:bookmarkStart w:id="11" w:name="_Toc74033649"/>
      <w:r w:rsidRPr="00E53588">
        <w:rPr>
          <w:rFonts w:ascii="Calibri" w:hAnsi="Calibri" w:cstheme="majorHAnsi"/>
          <w:b/>
          <w:color w:val="auto"/>
          <w:sz w:val="22"/>
          <w:szCs w:val="20"/>
          <w:lang w:eastAsia="sl-SI"/>
        </w:rPr>
        <w:t xml:space="preserve">OPIS PROJEKTA KOJI JE PREDMET USLUGA </w:t>
      </w:r>
      <w:bookmarkEnd w:id="9"/>
      <w:bookmarkEnd w:id="10"/>
      <w:r w:rsidR="00740B9A" w:rsidRPr="00E53588">
        <w:rPr>
          <w:rFonts w:ascii="Calibri" w:hAnsi="Calibri" w:cstheme="majorHAnsi"/>
          <w:b/>
          <w:color w:val="auto"/>
          <w:sz w:val="22"/>
          <w:szCs w:val="20"/>
          <w:lang w:eastAsia="sl-SI"/>
        </w:rPr>
        <w:t>VOĐENJA</w:t>
      </w:r>
      <w:r w:rsidR="0084030C" w:rsidRPr="00E53588">
        <w:rPr>
          <w:rFonts w:ascii="Calibri" w:hAnsi="Calibri" w:cstheme="majorHAnsi"/>
          <w:b/>
          <w:color w:val="auto"/>
          <w:sz w:val="22"/>
          <w:szCs w:val="20"/>
          <w:lang w:eastAsia="sl-SI"/>
        </w:rPr>
        <w:t xml:space="preserve"> </w:t>
      </w:r>
      <w:r w:rsidR="009F3E00" w:rsidRPr="00E53588">
        <w:rPr>
          <w:rFonts w:ascii="Calibri" w:hAnsi="Calibri" w:cstheme="majorHAnsi"/>
          <w:b/>
          <w:color w:val="auto"/>
          <w:sz w:val="22"/>
          <w:szCs w:val="20"/>
          <w:lang w:eastAsia="sl-SI"/>
        </w:rPr>
        <w:t>PROJEKTA</w:t>
      </w:r>
      <w:bookmarkEnd w:id="11"/>
    </w:p>
    <w:p w14:paraId="07F569B5" w14:textId="5D1AFF75" w:rsidR="00914B2E" w:rsidRPr="00E53588" w:rsidRDefault="007C5C00" w:rsidP="00265ECE">
      <w:pPr>
        <w:autoSpaceDE w:val="0"/>
        <w:autoSpaceDN w:val="0"/>
        <w:adjustRightInd w:val="0"/>
        <w:spacing w:after="120" w:line="240" w:lineRule="auto"/>
        <w:ind w:right="-1"/>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Projekt „Izgradnja i opremanje postrojenja za biološku obradu odvojeno sakupljenog biootpada Grada Bjelovara" </w:t>
      </w:r>
      <w:r w:rsidR="00914B2E" w:rsidRPr="00E53588">
        <w:rPr>
          <w:rFonts w:ascii="Calibri" w:eastAsia="Times New Roman" w:hAnsi="Calibri" w:cstheme="majorHAnsi"/>
          <w:szCs w:val="20"/>
          <w:lang w:eastAsia="sl-SI"/>
        </w:rPr>
        <w:t xml:space="preserve">bio je prijavljen na otvoreni poziv na dostavu </w:t>
      </w:r>
      <w:r w:rsidRPr="00E53588">
        <w:rPr>
          <w:rFonts w:ascii="Calibri" w:eastAsia="Times New Roman" w:hAnsi="Calibri" w:cstheme="majorHAnsi"/>
          <w:szCs w:val="20"/>
          <w:lang w:eastAsia="sl-SI"/>
        </w:rPr>
        <w:t xml:space="preserve">projektnih prijedloga „Izgradnja i opremanje postrojenja za biološku obradu odvojeno sakupljenog biootpada (šifra poziva: KK.06.3.1.15- inačica 5) za dodjelu bespovratnih sredstava za projekte koji će se provoditi u okviru Operativnog programa Konkurentnost i kohezija 2014.-2020., Specifični cilj 6i1 – Smanjena količina otpada koji se odlaže na odlagalištima, financiranog sredstvima EU iz Kohezijskog fonda, koji poziv je objavljen od strane Ministarstva gospodarstva i održivog razvoja </w:t>
      </w:r>
      <w:r w:rsidR="00914B2E" w:rsidRPr="00E53588">
        <w:rPr>
          <w:rFonts w:ascii="Calibri" w:eastAsia="Times New Roman" w:hAnsi="Calibri" w:cstheme="majorHAnsi"/>
          <w:szCs w:val="20"/>
          <w:lang w:eastAsia="sl-SI"/>
        </w:rPr>
        <w:t xml:space="preserve"> (dalje u tekstu: Projekt).</w:t>
      </w:r>
    </w:p>
    <w:p w14:paraId="3A40A93B" w14:textId="4DDA69BD" w:rsidR="007C5C00" w:rsidRPr="00E53588" w:rsidRDefault="007C5C00" w:rsidP="00265ECE">
      <w:pPr>
        <w:autoSpaceDE w:val="0"/>
        <w:autoSpaceDN w:val="0"/>
        <w:adjustRightInd w:val="0"/>
        <w:spacing w:after="120" w:line="240" w:lineRule="auto"/>
        <w:ind w:right="-1"/>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Ugovor o dodjeli bespovratnih sredstava za projekt „Izgradnja i opremanje postrojenja za biološku obradu odvojeno sakupljenog biootpada Grada Bjelovara“, Referentni broj: KK.06.3.1.15.0022, potpisan je između Ministarstva gospodarstva i održivog razvoja (PT1), Fonda za zaštitu okoliša i energetsku učinkovitost (PT2) i Komunalca d.o.o. (Korisnika) </w:t>
      </w:r>
      <w:r w:rsidR="00514ED0" w:rsidRPr="00E53588">
        <w:rPr>
          <w:rFonts w:ascii="Calibri" w:eastAsia="Times New Roman" w:hAnsi="Calibri" w:cstheme="majorHAnsi"/>
          <w:szCs w:val="20"/>
          <w:lang w:eastAsia="sl-SI"/>
        </w:rPr>
        <w:t>02. lipnja 2021. godine</w:t>
      </w:r>
      <w:r w:rsidRPr="00E53588">
        <w:rPr>
          <w:rFonts w:ascii="Calibri" w:eastAsia="Times New Roman" w:hAnsi="Calibri" w:cstheme="majorHAnsi"/>
          <w:szCs w:val="20"/>
          <w:lang w:eastAsia="sl-SI"/>
        </w:rPr>
        <w:t>, te je Komunalac d.o.o. istim preuzeo obvezu realizacije ovog projekta.</w:t>
      </w:r>
    </w:p>
    <w:p w14:paraId="2881C251" w14:textId="21C0FFE1" w:rsidR="00914B2E" w:rsidRPr="00E53588" w:rsidRDefault="00914B2E" w:rsidP="00914B2E">
      <w:pPr>
        <w:spacing w:after="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Sukladno čl. 38. st. 2. </w:t>
      </w:r>
      <w:proofErr w:type="spellStart"/>
      <w:r w:rsidRPr="00E53588">
        <w:rPr>
          <w:rFonts w:ascii="Calibri" w:eastAsia="Times New Roman" w:hAnsi="Calibri" w:cstheme="majorHAnsi"/>
          <w:szCs w:val="20"/>
          <w:lang w:eastAsia="sl-SI"/>
        </w:rPr>
        <w:t>podst</w:t>
      </w:r>
      <w:proofErr w:type="spellEnd"/>
      <w:r w:rsidRPr="00E53588">
        <w:rPr>
          <w:rFonts w:ascii="Calibri" w:eastAsia="Times New Roman" w:hAnsi="Calibri" w:cstheme="majorHAnsi"/>
          <w:szCs w:val="20"/>
          <w:lang w:eastAsia="sl-SI"/>
        </w:rPr>
        <w:t xml:space="preserve">. 1. Zakona o poslovima i djelatnostima prostornog uređenja i gradnje (NN </w:t>
      </w:r>
      <w:hyperlink r:id="rId16" w:tooltip="Zakon o poslovima i djelatnostima prostornog uređenja i gradnje" w:history="1">
        <w:r w:rsidRPr="00E53588">
          <w:rPr>
            <w:rFonts w:ascii="Calibri" w:eastAsia="Times New Roman" w:hAnsi="Calibri" w:cstheme="majorHAnsi"/>
            <w:szCs w:val="20"/>
            <w:lang w:eastAsia="sl-SI"/>
          </w:rPr>
          <w:t>78/2015</w:t>
        </w:r>
      </w:hyperlink>
      <w:r w:rsidRPr="00E53588">
        <w:rPr>
          <w:rFonts w:ascii="Calibri" w:eastAsia="Times New Roman" w:hAnsi="Calibri" w:cstheme="majorHAnsi"/>
          <w:szCs w:val="20"/>
          <w:lang w:eastAsia="sl-SI"/>
        </w:rPr>
        <w:t xml:space="preserve">, </w:t>
      </w:r>
      <w:hyperlink r:id="rId17" w:tooltip="Zakon o izmjenama i dopunama Zakona o poslovima i djelatnostima prostornog uređenja i gradnje" w:history="1">
        <w:r w:rsidRPr="00E53588">
          <w:rPr>
            <w:rFonts w:ascii="Calibri" w:eastAsia="Times New Roman" w:hAnsi="Calibri" w:cstheme="majorHAnsi"/>
            <w:szCs w:val="20"/>
            <w:lang w:eastAsia="sl-SI"/>
          </w:rPr>
          <w:t>118/2018</w:t>
        </w:r>
      </w:hyperlink>
      <w:r w:rsidRPr="00E53588">
        <w:rPr>
          <w:rFonts w:ascii="Calibri" w:eastAsia="Times New Roman" w:hAnsi="Calibri" w:cstheme="majorHAnsi"/>
          <w:szCs w:val="20"/>
          <w:lang w:eastAsia="sl-SI"/>
        </w:rPr>
        <w:t xml:space="preserve">, </w:t>
      </w:r>
      <w:hyperlink r:id="rId18" w:tooltip="Zakon o izmjenama i dopunama Zakona o poslovima i djelatnostima prostornog uređenja i gradnje" w:history="1">
        <w:r w:rsidRPr="00E53588">
          <w:rPr>
            <w:rFonts w:ascii="Calibri" w:eastAsia="Times New Roman" w:hAnsi="Calibri" w:cstheme="majorHAnsi"/>
            <w:szCs w:val="20"/>
            <w:lang w:eastAsia="sl-SI"/>
          </w:rPr>
          <w:t>110/2019</w:t>
        </w:r>
      </w:hyperlink>
      <w:r w:rsidRPr="00E53588">
        <w:rPr>
          <w:rFonts w:ascii="Calibri" w:eastAsia="Times New Roman" w:hAnsi="Calibri" w:cstheme="majorHAnsi"/>
          <w:szCs w:val="20"/>
          <w:lang w:eastAsia="sl-SI"/>
        </w:rPr>
        <w:t xml:space="preserve"> dalje u tekstu: Zakon o poslovima i djelatnostima prostornog uređenja </w:t>
      </w:r>
      <w:r w:rsidRPr="00E53588">
        <w:rPr>
          <w:rFonts w:ascii="Calibri" w:eastAsia="Times New Roman" w:hAnsi="Calibri" w:cstheme="majorHAnsi"/>
          <w:szCs w:val="20"/>
          <w:lang w:eastAsia="sl-SI"/>
        </w:rPr>
        <w:lastRenderedPageBreak/>
        <w:t>i gradnje), Naručitelj je dužan imenovati voditelja</w:t>
      </w:r>
      <w:r w:rsidR="007C5C00" w:rsidRPr="00E53588">
        <w:rPr>
          <w:rFonts w:ascii="Calibri" w:eastAsia="Times New Roman" w:hAnsi="Calibri" w:cstheme="majorHAnsi"/>
          <w:szCs w:val="20"/>
          <w:lang w:eastAsia="sl-SI"/>
        </w:rPr>
        <w:t xml:space="preserve"> projekta</w:t>
      </w:r>
      <w:r w:rsidRPr="00E53588">
        <w:rPr>
          <w:rFonts w:ascii="Calibri" w:eastAsia="Times New Roman" w:hAnsi="Calibri" w:cstheme="majorHAnsi"/>
          <w:szCs w:val="20"/>
          <w:lang w:eastAsia="sl-SI"/>
        </w:rPr>
        <w:t xml:space="preserve"> </w:t>
      </w:r>
      <w:r w:rsidR="007C5C00" w:rsidRPr="00E53588">
        <w:rPr>
          <w:rFonts w:ascii="Calibri" w:eastAsia="Times New Roman" w:hAnsi="Calibri" w:cstheme="majorHAnsi"/>
          <w:szCs w:val="20"/>
          <w:lang w:eastAsia="sl-SI"/>
        </w:rPr>
        <w:t>„Izgradnja i opremanje postrojenja za biološku obradu odvojeno sakupljenog biootpada Grada Bjelovara“, Referentni broj: KK.06.3.1.15.0022.</w:t>
      </w:r>
    </w:p>
    <w:p w14:paraId="15085B2B" w14:textId="6F88454D" w:rsidR="00914B2E" w:rsidRPr="00E53588" w:rsidRDefault="00914B2E" w:rsidP="00914B2E">
      <w:pPr>
        <w:spacing w:after="0"/>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Predmet nabave je pružanje usluga upravlja</w:t>
      </w:r>
      <w:r w:rsidR="00A145A1" w:rsidRPr="00E53588">
        <w:rPr>
          <w:rFonts w:ascii="Calibri" w:eastAsia="Times New Roman" w:hAnsi="Calibri" w:cstheme="majorHAnsi"/>
          <w:szCs w:val="20"/>
          <w:lang w:eastAsia="sl-SI"/>
        </w:rPr>
        <w:t>nja projektom gradnje kompostane</w:t>
      </w:r>
      <w:r w:rsidRPr="00E53588">
        <w:rPr>
          <w:rFonts w:ascii="Calibri" w:eastAsia="Times New Roman" w:hAnsi="Calibri" w:cstheme="majorHAnsi"/>
          <w:szCs w:val="20"/>
          <w:lang w:eastAsia="sl-SI"/>
        </w:rPr>
        <w:t xml:space="preserve"> na lokaciji </w:t>
      </w:r>
      <w:r w:rsidR="00A145A1" w:rsidRPr="00E53588">
        <w:rPr>
          <w:rFonts w:ascii="Calibri" w:eastAsia="Times New Roman" w:hAnsi="Calibri" w:cstheme="majorHAnsi"/>
          <w:szCs w:val="20"/>
          <w:lang w:eastAsia="sl-SI"/>
        </w:rPr>
        <w:t xml:space="preserve">Prespa </w:t>
      </w:r>
      <w:proofErr w:type="spellStart"/>
      <w:r w:rsidR="00A145A1" w:rsidRPr="00E53588">
        <w:rPr>
          <w:rFonts w:ascii="Calibri" w:eastAsia="Times New Roman" w:hAnsi="Calibri" w:cstheme="majorHAnsi"/>
          <w:szCs w:val="20"/>
          <w:lang w:eastAsia="sl-SI"/>
        </w:rPr>
        <w:t>bb</w:t>
      </w:r>
      <w:proofErr w:type="spellEnd"/>
      <w:r w:rsidRPr="00E53588">
        <w:rPr>
          <w:rFonts w:ascii="Calibri" w:eastAsia="Times New Roman" w:hAnsi="Calibri" w:cstheme="majorHAnsi"/>
          <w:szCs w:val="20"/>
          <w:lang w:eastAsia="sl-SI"/>
        </w:rPr>
        <w:t>. Predmet nabave obuhvaća planiranje poslova Projekta te operativno upravljanje Projektom koji će se realizirati kroz ugovore o javnoj nabavi radova, ugovore o javnoj nabavi usluge provedbe stručnog nadzora te ugovor o javnoj nabavi usluga vidljivosti Projekta. Izvođač radova, pružatelji usluga stručnog i projektantskog nadzora i pružatelj usluga vidljivosti Projekta sudionici su na Projektu (za potrebe ovog Ugovora, u daljnjem tekstu: sudionici Projekta).</w:t>
      </w:r>
    </w:p>
    <w:p w14:paraId="7C9E4DDE" w14:textId="77777777" w:rsidR="00914B2E" w:rsidRPr="00E53588" w:rsidRDefault="00914B2E" w:rsidP="00914B2E">
      <w:pPr>
        <w:spacing w:after="0" w:line="240" w:lineRule="auto"/>
        <w:jc w:val="both"/>
        <w:rPr>
          <w:rFonts w:ascii="Calibri" w:eastAsia="Times New Roman" w:hAnsi="Calibri" w:cstheme="majorHAnsi"/>
          <w:szCs w:val="20"/>
          <w:lang w:eastAsia="sl-SI"/>
        </w:rPr>
      </w:pPr>
    </w:p>
    <w:p w14:paraId="601E4844" w14:textId="77777777" w:rsidR="00914B2E" w:rsidRPr="00E53588" w:rsidRDefault="00914B2E" w:rsidP="00914B2E">
      <w:pPr>
        <w:tabs>
          <w:tab w:val="left" w:pos="9013"/>
          <w:tab w:val="left" w:pos="9063"/>
        </w:tabs>
        <w:spacing w:after="0"/>
        <w:ind w:right="-50"/>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Projekt, uz uslugu </w:t>
      </w:r>
      <w:r w:rsidR="00A476A2" w:rsidRPr="00E53588">
        <w:rPr>
          <w:rFonts w:ascii="Calibri" w:eastAsia="Times New Roman" w:hAnsi="Calibri" w:cstheme="majorHAnsi"/>
          <w:szCs w:val="20"/>
          <w:lang w:eastAsia="sl-SI"/>
        </w:rPr>
        <w:t>vođenja projekta,</w:t>
      </w:r>
      <w:r w:rsidRPr="00E53588">
        <w:rPr>
          <w:rFonts w:ascii="Calibri" w:eastAsia="Times New Roman" w:hAnsi="Calibri" w:cstheme="majorHAnsi"/>
          <w:szCs w:val="20"/>
          <w:lang w:eastAsia="sl-SI"/>
        </w:rPr>
        <w:t xml:space="preserve"> uključuje i realizaciju sljedećih ugovora o javnoj nabavi:</w:t>
      </w:r>
    </w:p>
    <w:p w14:paraId="0AAA583E" w14:textId="77777777" w:rsidR="006B5969" w:rsidRPr="00E53588" w:rsidRDefault="00A145A1" w:rsidP="00A839A9">
      <w:pPr>
        <w:autoSpaceDE w:val="0"/>
        <w:autoSpaceDN w:val="0"/>
        <w:adjustRightInd w:val="0"/>
        <w:spacing w:after="0" w:line="240" w:lineRule="auto"/>
        <w:jc w:val="both"/>
        <w:rPr>
          <w:rFonts w:ascii="Calibri" w:eastAsia="Times New Roman" w:hAnsi="Calibri" w:cstheme="majorHAnsi"/>
          <w:szCs w:val="20"/>
          <w:lang w:val="sq-AL" w:eastAsia="sl-SI"/>
        </w:rPr>
      </w:pPr>
      <w:r w:rsidRPr="00E53588">
        <w:rPr>
          <w:rFonts w:ascii="Calibri" w:eastAsia="Times New Roman" w:hAnsi="Calibri" w:cstheme="majorHAnsi"/>
          <w:szCs w:val="20"/>
          <w:lang w:val="sq-AL" w:eastAsia="sl-SI"/>
        </w:rPr>
        <w:t xml:space="preserve">- </w:t>
      </w:r>
      <w:r w:rsidR="00DB1984" w:rsidRPr="00E53588">
        <w:rPr>
          <w:rFonts w:ascii="Calibri" w:eastAsia="Times New Roman" w:hAnsi="Calibri" w:cstheme="majorHAnsi"/>
          <w:szCs w:val="20"/>
          <w:lang w:val="sq-AL" w:eastAsia="sl-SI"/>
        </w:rPr>
        <w:t>Izgradnja i opremanje postrojenja za biološku obradu odvojeno sakupljenog biootpada</w:t>
      </w:r>
      <w:r w:rsidR="00A839A9" w:rsidRPr="00E53588">
        <w:rPr>
          <w:rFonts w:ascii="Calibri" w:eastAsia="Times New Roman" w:hAnsi="Calibri" w:cstheme="majorHAnsi"/>
          <w:szCs w:val="20"/>
          <w:lang w:val="sq-AL" w:eastAsia="sl-SI"/>
        </w:rPr>
        <w:t xml:space="preserve">, Ev.br. </w:t>
      </w:r>
      <w:r w:rsidR="006B5969" w:rsidRPr="00E53588">
        <w:rPr>
          <w:rFonts w:ascii="Calibri" w:eastAsia="Times New Roman" w:hAnsi="Calibri" w:cstheme="majorHAnsi"/>
          <w:szCs w:val="20"/>
          <w:lang w:val="sq-AL" w:eastAsia="sl-SI"/>
        </w:rPr>
        <w:t>3011-16-1-2021/K</w:t>
      </w:r>
      <w:r w:rsidR="00A839A9" w:rsidRPr="00E53588">
        <w:rPr>
          <w:rFonts w:ascii="Calibri" w:eastAsia="Times New Roman" w:hAnsi="Calibri" w:cstheme="majorHAnsi"/>
          <w:szCs w:val="20"/>
          <w:lang w:val="sq-AL" w:eastAsia="sl-SI"/>
        </w:rPr>
        <w:t>, procij</w:t>
      </w:r>
      <w:r w:rsidR="009A6431" w:rsidRPr="00E53588">
        <w:rPr>
          <w:rFonts w:ascii="Calibri" w:eastAsia="Times New Roman" w:hAnsi="Calibri" w:cstheme="majorHAnsi"/>
          <w:szCs w:val="20"/>
          <w:lang w:val="sq-AL" w:eastAsia="sl-SI"/>
        </w:rPr>
        <w:t>enjena vrijednost: 10.669.182,24</w:t>
      </w:r>
      <w:r w:rsidR="00A839A9" w:rsidRPr="00E53588">
        <w:rPr>
          <w:rFonts w:ascii="Calibri" w:eastAsia="Times New Roman" w:hAnsi="Calibri" w:cstheme="majorHAnsi"/>
          <w:szCs w:val="20"/>
          <w:lang w:val="sq-AL" w:eastAsia="sl-SI"/>
        </w:rPr>
        <w:t xml:space="preserve"> kn (iznos bez PDV-a);</w:t>
      </w:r>
      <w:r w:rsidR="009A6431" w:rsidRPr="00E53588">
        <w:rPr>
          <w:rFonts w:ascii="Calibri" w:eastAsia="Times New Roman" w:hAnsi="Calibri" w:cstheme="majorHAnsi"/>
          <w:szCs w:val="20"/>
          <w:lang w:val="sq-AL" w:eastAsia="sl-SI"/>
        </w:rPr>
        <w:t xml:space="preserve"> </w:t>
      </w:r>
    </w:p>
    <w:p w14:paraId="004A119E" w14:textId="4F4F41F4" w:rsidR="006B5969" w:rsidRPr="00E53588" w:rsidRDefault="009A6431" w:rsidP="006B5969">
      <w:pPr>
        <w:pStyle w:val="Odlomakpopisa"/>
        <w:numPr>
          <w:ilvl w:val="0"/>
          <w:numId w:val="49"/>
        </w:numPr>
        <w:autoSpaceDE w:val="0"/>
        <w:autoSpaceDN w:val="0"/>
        <w:adjustRightInd w:val="0"/>
        <w:jc w:val="both"/>
        <w:rPr>
          <w:rFonts w:ascii="Calibri" w:hAnsi="Calibri" w:cstheme="majorHAnsi"/>
          <w:sz w:val="22"/>
          <w:szCs w:val="20"/>
          <w:lang w:val="sq-AL"/>
        </w:rPr>
      </w:pPr>
      <w:r w:rsidRPr="00E53588">
        <w:rPr>
          <w:rFonts w:ascii="Calibri" w:hAnsi="Calibri" w:cstheme="majorHAnsi"/>
          <w:sz w:val="22"/>
          <w:szCs w:val="20"/>
          <w:lang w:val="sq-AL"/>
        </w:rPr>
        <w:t>Grupa 1 Izgradnja postrojenja za biološku obradu odvojeno sakupljenog biootpada procjenje</w:t>
      </w:r>
      <w:r w:rsidR="006B5969" w:rsidRPr="00E53588">
        <w:rPr>
          <w:rFonts w:ascii="Calibri" w:hAnsi="Calibri" w:cstheme="majorHAnsi"/>
          <w:sz w:val="22"/>
          <w:szCs w:val="20"/>
          <w:lang w:val="sq-AL"/>
        </w:rPr>
        <w:t xml:space="preserve">na vrijednost: 4.681.117,24 kn </w:t>
      </w:r>
      <w:r w:rsidR="006B5969" w:rsidRPr="00E53588">
        <w:rPr>
          <w:rFonts w:ascii="Calibri" w:hAnsi="Calibri" w:cstheme="majorHAnsi"/>
          <w:szCs w:val="20"/>
          <w:lang w:val="sq-AL"/>
        </w:rPr>
        <w:t>(iznos bez PDV-a)</w:t>
      </w:r>
    </w:p>
    <w:p w14:paraId="7AFC963A" w14:textId="195647BD" w:rsidR="00A839A9" w:rsidRPr="00E53588" w:rsidRDefault="009A6431" w:rsidP="006B5969">
      <w:pPr>
        <w:pStyle w:val="Odlomakpopisa"/>
        <w:numPr>
          <w:ilvl w:val="0"/>
          <w:numId w:val="49"/>
        </w:numPr>
        <w:autoSpaceDE w:val="0"/>
        <w:autoSpaceDN w:val="0"/>
        <w:adjustRightInd w:val="0"/>
        <w:jc w:val="both"/>
        <w:rPr>
          <w:rFonts w:ascii="Calibri" w:hAnsi="Calibri" w:cstheme="majorHAnsi"/>
          <w:sz w:val="22"/>
          <w:szCs w:val="20"/>
          <w:lang w:val="sq-AL"/>
        </w:rPr>
      </w:pPr>
      <w:r w:rsidRPr="00E53588">
        <w:rPr>
          <w:rFonts w:ascii="Calibri" w:hAnsi="Calibri" w:cstheme="majorHAnsi"/>
          <w:sz w:val="22"/>
          <w:szCs w:val="20"/>
          <w:lang w:val="sq-AL"/>
        </w:rPr>
        <w:t>Grupa 2 Opremanje postrojenja za biološku obradu odvojeno sakupljenog biootpada, procjenjena vrijednost: 5.988.065,00 kn</w:t>
      </w:r>
      <w:r w:rsidR="006B5969" w:rsidRPr="00E53588">
        <w:rPr>
          <w:rFonts w:ascii="Calibri" w:hAnsi="Calibri" w:cstheme="majorHAnsi"/>
          <w:sz w:val="22"/>
          <w:szCs w:val="20"/>
          <w:lang w:val="sq-AL"/>
        </w:rPr>
        <w:t xml:space="preserve"> </w:t>
      </w:r>
      <w:r w:rsidR="006B5969" w:rsidRPr="00E53588">
        <w:rPr>
          <w:rFonts w:ascii="Calibri" w:hAnsi="Calibri" w:cstheme="majorHAnsi"/>
          <w:szCs w:val="20"/>
          <w:lang w:val="sq-AL"/>
        </w:rPr>
        <w:t>(iznos bez PDV-a)</w:t>
      </w:r>
    </w:p>
    <w:p w14:paraId="471C180B" w14:textId="52167572" w:rsidR="00A839A9" w:rsidRPr="00E53588" w:rsidRDefault="00A839A9" w:rsidP="00A839A9">
      <w:pPr>
        <w:autoSpaceDE w:val="0"/>
        <w:autoSpaceDN w:val="0"/>
        <w:adjustRightInd w:val="0"/>
        <w:spacing w:after="0" w:line="240" w:lineRule="auto"/>
        <w:jc w:val="both"/>
        <w:rPr>
          <w:rFonts w:ascii="Calibri" w:eastAsia="Times New Roman" w:hAnsi="Calibri" w:cstheme="majorHAnsi"/>
          <w:szCs w:val="20"/>
          <w:lang w:val="sq-AL" w:eastAsia="sl-SI"/>
        </w:rPr>
      </w:pPr>
      <w:r w:rsidRPr="00E53588">
        <w:rPr>
          <w:rFonts w:ascii="Calibri" w:eastAsia="Times New Roman" w:hAnsi="Calibri" w:cstheme="majorHAnsi"/>
          <w:szCs w:val="20"/>
          <w:lang w:val="sq-AL" w:eastAsia="sl-SI"/>
        </w:rPr>
        <w:t xml:space="preserve">- </w:t>
      </w:r>
      <w:r w:rsidR="00DB1984" w:rsidRPr="00E53588">
        <w:rPr>
          <w:rFonts w:ascii="Calibri" w:eastAsia="Times New Roman" w:hAnsi="Calibri" w:cstheme="majorHAnsi"/>
          <w:szCs w:val="20"/>
          <w:lang w:val="sq-AL" w:eastAsia="sl-SI"/>
        </w:rPr>
        <w:t>Izgradnja i opremanje postrojenja za biološku obradu odvojeno sakupljenog biootpada</w:t>
      </w:r>
      <w:r w:rsidR="006B5969" w:rsidRPr="00E53588">
        <w:rPr>
          <w:rFonts w:ascii="Calibri" w:eastAsia="Times New Roman" w:hAnsi="Calibri" w:cstheme="majorHAnsi"/>
          <w:szCs w:val="20"/>
          <w:lang w:val="sq-AL" w:eastAsia="sl-SI"/>
        </w:rPr>
        <w:t xml:space="preserve"> </w:t>
      </w:r>
      <w:r w:rsidR="009A6431" w:rsidRPr="00E53588">
        <w:rPr>
          <w:rFonts w:ascii="Calibri" w:eastAsia="Times New Roman" w:hAnsi="Calibri" w:cstheme="majorHAnsi"/>
          <w:szCs w:val="20"/>
          <w:lang w:val="sq-AL" w:eastAsia="sl-SI"/>
        </w:rPr>
        <w:t>– usluge nadzora i zaštite na radu,</w:t>
      </w:r>
      <w:r w:rsidR="006B5969" w:rsidRPr="00E53588">
        <w:rPr>
          <w:rFonts w:ascii="Calibri" w:eastAsia="Times New Roman" w:hAnsi="Calibri" w:cstheme="majorHAnsi"/>
          <w:szCs w:val="20"/>
          <w:lang w:val="sq-AL" w:eastAsia="sl-SI"/>
        </w:rPr>
        <w:t xml:space="preserve"> Ev.br. 3011-14-9-2021/K</w:t>
      </w:r>
      <w:r w:rsidRPr="00E53588">
        <w:rPr>
          <w:rFonts w:ascii="Calibri" w:eastAsia="Times New Roman" w:hAnsi="Calibri" w:cstheme="majorHAnsi"/>
          <w:szCs w:val="20"/>
          <w:lang w:val="sq-AL" w:eastAsia="sl-SI"/>
        </w:rPr>
        <w:t xml:space="preserve">, procijenjena vrijednost: </w:t>
      </w:r>
      <w:r w:rsidR="00532954" w:rsidRPr="00E53588">
        <w:rPr>
          <w:rFonts w:ascii="Calibri" w:eastAsia="Times New Roman" w:hAnsi="Calibri" w:cstheme="majorHAnsi"/>
          <w:szCs w:val="20"/>
          <w:lang w:val="sq-AL" w:eastAsia="sl-SI"/>
        </w:rPr>
        <w:t>415</w:t>
      </w:r>
      <w:r w:rsidR="009A6431" w:rsidRPr="00E53588">
        <w:rPr>
          <w:rFonts w:ascii="Calibri" w:eastAsia="Times New Roman" w:hAnsi="Calibri" w:cstheme="majorHAnsi"/>
          <w:szCs w:val="20"/>
          <w:lang w:val="sq-AL" w:eastAsia="sl-SI"/>
        </w:rPr>
        <w:t>.</w:t>
      </w:r>
      <w:r w:rsidR="00532954" w:rsidRPr="00E53588">
        <w:rPr>
          <w:rFonts w:ascii="Calibri" w:eastAsia="Times New Roman" w:hAnsi="Calibri" w:cstheme="majorHAnsi"/>
          <w:szCs w:val="20"/>
          <w:lang w:val="sq-AL" w:eastAsia="sl-SI"/>
        </w:rPr>
        <w:t>616,44</w:t>
      </w:r>
      <w:r w:rsidRPr="00E53588">
        <w:rPr>
          <w:rFonts w:ascii="Calibri" w:eastAsia="Times New Roman" w:hAnsi="Calibri" w:cstheme="majorHAnsi"/>
          <w:szCs w:val="20"/>
          <w:lang w:val="sq-AL" w:eastAsia="sl-SI"/>
        </w:rPr>
        <w:t xml:space="preserve"> kn (iznos bez PDV-a);</w:t>
      </w:r>
    </w:p>
    <w:p w14:paraId="13D4FE9A" w14:textId="5D987F28" w:rsidR="00A839A9" w:rsidRPr="00E53588" w:rsidRDefault="00A839A9" w:rsidP="00A839A9">
      <w:pPr>
        <w:autoSpaceDE w:val="0"/>
        <w:autoSpaceDN w:val="0"/>
        <w:adjustRightInd w:val="0"/>
        <w:spacing w:after="120" w:line="240" w:lineRule="auto"/>
        <w:jc w:val="both"/>
        <w:rPr>
          <w:rFonts w:ascii="Calibri" w:eastAsia="Times New Roman" w:hAnsi="Calibri" w:cstheme="majorHAnsi"/>
          <w:szCs w:val="20"/>
          <w:lang w:val="sq-AL" w:eastAsia="sl-SI"/>
        </w:rPr>
      </w:pPr>
      <w:r w:rsidRPr="00E53588">
        <w:rPr>
          <w:rFonts w:ascii="Calibri" w:eastAsia="Times New Roman" w:hAnsi="Calibri" w:cstheme="majorHAnsi"/>
          <w:szCs w:val="20"/>
          <w:lang w:val="sq-AL" w:eastAsia="sl-SI"/>
        </w:rPr>
        <w:t xml:space="preserve">- </w:t>
      </w:r>
      <w:r w:rsidR="00FA5A0E" w:rsidRPr="00E53588">
        <w:rPr>
          <w:rFonts w:ascii="Calibri" w:eastAsia="Times New Roman" w:hAnsi="Calibri" w:cstheme="majorHAnsi"/>
          <w:szCs w:val="20"/>
          <w:lang w:val="sq-AL" w:eastAsia="sl-SI"/>
        </w:rPr>
        <w:t>Izgradnja i opremanje postrojenja za biološku obradu odvojeno sakupl</w:t>
      </w:r>
      <w:r w:rsidR="00922010" w:rsidRPr="00E53588">
        <w:rPr>
          <w:rFonts w:ascii="Calibri" w:eastAsia="Times New Roman" w:hAnsi="Calibri" w:cstheme="majorHAnsi"/>
          <w:szCs w:val="20"/>
          <w:lang w:val="sq-AL" w:eastAsia="sl-SI"/>
        </w:rPr>
        <w:t xml:space="preserve">jenog biootpada </w:t>
      </w:r>
      <w:r w:rsidR="00FA5A0E" w:rsidRPr="00E53588">
        <w:rPr>
          <w:rFonts w:ascii="Calibri" w:eastAsia="Times New Roman" w:hAnsi="Calibri" w:cstheme="majorHAnsi"/>
          <w:szCs w:val="20"/>
          <w:lang w:val="sq-AL" w:eastAsia="sl-SI"/>
        </w:rPr>
        <w:t>– promidžba i vidljivosti projekta</w:t>
      </w:r>
      <w:r w:rsidR="00922010" w:rsidRPr="00E53588">
        <w:rPr>
          <w:rFonts w:ascii="Calibri" w:eastAsia="Times New Roman" w:hAnsi="Calibri" w:cstheme="majorHAnsi"/>
          <w:szCs w:val="20"/>
          <w:lang w:val="sq-AL" w:eastAsia="sl-SI"/>
        </w:rPr>
        <w:t>, BN-33-2021/K</w:t>
      </w:r>
      <w:r w:rsidR="00532954" w:rsidRPr="00E53588">
        <w:rPr>
          <w:rFonts w:ascii="Calibri" w:eastAsia="Times New Roman" w:hAnsi="Calibri" w:cstheme="majorHAnsi"/>
          <w:szCs w:val="20"/>
          <w:lang w:val="sq-AL" w:eastAsia="sl-SI"/>
        </w:rPr>
        <w:t>, procijenjena vrijednost:</w:t>
      </w:r>
      <w:r w:rsidRPr="00E53588">
        <w:rPr>
          <w:rFonts w:ascii="Calibri" w:eastAsia="Times New Roman" w:hAnsi="Calibri" w:cstheme="majorHAnsi"/>
          <w:szCs w:val="20"/>
          <w:lang w:val="sq-AL" w:eastAsia="sl-SI"/>
        </w:rPr>
        <w:t xml:space="preserve"> </w:t>
      </w:r>
      <w:r w:rsidR="00532954" w:rsidRPr="00E53588">
        <w:rPr>
          <w:rFonts w:ascii="Calibri" w:eastAsia="Times New Roman" w:hAnsi="Calibri" w:cstheme="majorHAnsi"/>
          <w:szCs w:val="20"/>
          <w:lang w:val="sq-AL" w:eastAsia="sl-SI"/>
        </w:rPr>
        <w:t>51.952,05</w:t>
      </w:r>
      <w:r w:rsidRPr="00E53588">
        <w:rPr>
          <w:rFonts w:ascii="Calibri" w:eastAsia="Times New Roman" w:hAnsi="Calibri" w:cstheme="majorHAnsi"/>
          <w:szCs w:val="20"/>
          <w:lang w:val="sq-AL" w:eastAsia="sl-SI"/>
        </w:rPr>
        <w:t xml:space="preserve"> kn (iznos bez PDV-a).</w:t>
      </w:r>
    </w:p>
    <w:p w14:paraId="4FBB528F" w14:textId="77777777" w:rsidR="00914B2E" w:rsidRPr="00E53588" w:rsidRDefault="00914B2E" w:rsidP="00B96208">
      <w:pPr>
        <w:autoSpaceDE w:val="0"/>
        <w:autoSpaceDN w:val="0"/>
        <w:adjustRightInd w:val="0"/>
        <w:spacing w:after="120" w:line="240" w:lineRule="auto"/>
        <w:jc w:val="both"/>
        <w:rPr>
          <w:rFonts w:ascii="Calibri" w:eastAsia="Times New Roman" w:hAnsi="Calibri" w:cstheme="majorHAnsi"/>
          <w:szCs w:val="20"/>
          <w:lang w:eastAsia="sl-SI"/>
        </w:rPr>
      </w:pPr>
    </w:p>
    <w:p w14:paraId="605B0DE4" w14:textId="3595A456" w:rsidR="006658DB" w:rsidRPr="00E53588" w:rsidRDefault="006658DB" w:rsidP="006658DB">
      <w:pPr>
        <w:tabs>
          <w:tab w:val="left" w:pos="9013"/>
          <w:tab w:val="left" w:pos="9063"/>
        </w:tabs>
        <w:spacing w:after="0"/>
        <w:ind w:right="-50"/>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Pružatelj usluge koja je predmet ove nabave, i</w:t>
      </w:r>
      <w:r w:rsidR="007C5C00" w:rsidRPr="00E53588">
        <w:rPr>
          <w:rFonts w:ascii="Calibri" w:eastAsia="Times New Roman" w:hAnsi="Calibri" w:cstheme="majorHAnsi"/>
          <w:szCs w:val="20"/>
          <w:lang w:eastAsia="sl-SI"/>
        </w:rPr>
        <w:t>zvođač radova, pružatelji usluga</w:t>
      </w:r>
      <w:r w:rsidRPr="00E53588">
        <w:rPr>
          <w:rFonts w:ascii="Calibri" w:eastAsia="Times New Roman" w:hAnsi="Calibri" w:cstheme="majorHAnsi"/>
          <w:szCs w:val="20"/>
          <w:lang w:eastAsia="sl-SI"/>
        </w:rPr>
        <w:t xml:space="preserve"> stručnog i projektantskog nadzora i pružatelj usluge vidljivosti Projekta sudionici su na Projektu. </w:t>
      </w:r>
    </w:p>
    <w:p w14:paraId="2030CAC8" w14:textId="1C2A1481" w:rsidR="006658DB" w:rsidRPr="00E53588" w:rsidRDefault="006658DB" w:rsidP="006658DB">
      <w:pPr>
        <w:tabs>
          <w:tab w:val="left" w:pos="9013"/>
          <w:tab w:val="left" w:pos="9063"/>
        </w:tabs>
        <w:spacing w:after="0"/>
        <w:ind w:right="-50"/>
        <w:jc w:val="both"/>
        <w:rPr>
          <w:rFonts w:ascii="Calibri" w:eastAsia="Times New Roman" w:hAnsi="Calibri" w:cstheme="majorHAnsi"/>
          <w:b/>
          <w:szCs w:val="20"/>
          <w:u w:val="single"/>
          <w:lang w:eastAsia="sl-SI"/>
        </w:rPr>
      </w:pPr>
      <w:r w:rsidRPr="00E53588">
        <w:rPr>
          <w:rFonts w:ascii="Calibri" w:eastAsia="Times New Roman" w:hAnsi="Calibri" w:cstheme="majorHAnsi"/>
          <w:szCs w:val="20"/>
          <w:u w:val="single"/>
          <w:lang w:eastAsia="sl-SI"/>
        </w:rPr>
        <w:t>Za potrebe ovog Projektnog zadatka i</w:t>
      </w:r>
      <w:r w:rsidR="007C5C00" w:rsidRPr="00E53588">
        <w:rPr>
          <w:rFonts w:ascii="Calibri" w:eastAsia="Times New Roman" w:hAnsi="Calibri" w:cstheme="majorHAnsi"/>
          <w:szCs w:val="20"/>
          <w:u w:val="single"/>
          <w:lang w:eastAsia="sl-SI"/>
        </w:rPr>
        <w:t>zvođač radova, pružatelji usluga</w:t>
      </w:r>
      <w:r w:rsidRPr="00E53588">
        <w:rPr>
          <w:rFonts w:ascii="Calibri" w:eastAsia="Times New Roman" w:hAnsi="Calibri" w:cstheme="majorHAnsi"/>
          <w:szCs w:val="20"/>
          <w:u w:val="single"/>
          <w:lang w:eastAsia="sl-SI"/>
        </w:rPr>
        <w:t xml:space="preserve"> stručnog i projektantskog nadzora i pružatelj usluge vidljivosti Projekta u daljnjem tekstu skupno se nazivaju: </w:t>
      </w:r>
      <w:r w:rsidRPr="00E53588">
        <w:rPr>
          <w:rFonts w:ascii="Calibri" w:eastAsia="Times New Roman" w:hAnsi="Calibri" w:cstheme="majorHAnsi"/>
          <w:b/>
          <w:szCs w:val="20"/>
          <w:u w:val="single"/>
          <w:lang w:eastAsia="sl-SI"/>
        </w:rPr>
        <w:t>ostali sudionici na Projektu.</w:t>
      </w:r>
    </w:p>
    <w:p w14:paraId="0AE0242A" w14:textId="77777777" w:rsidR="006658DB" w:rsidRPr="00E53588" w:rsidRDefault="006658DB" w:rsidP="00B96208">
      <w:pPr>
        <w:autoSpaceDE w:val="0"/>
        <w:autoSpaceDN w:val="0"/>
        <w:adjustRightInd w:val="0"/>
        <w:spacing w:after="120" w:line="240" w:lineRule="auto"/>
        <w:jc w:val="both"/>
        <w:rPr>
          <w:rFonts w:ascii="Calibri" w:eastAsia="Times New Roman" w:hAnsi="Calibri" w:cstheme="majorHAnsi"/>
          <w:szCs w:val="20"/>
          <w:lang w:eastAsia="sl-SI"/>
        </w:rPr>
      </w:pPr>
    </w:p>
    <w:p w14:paraId="53D81A00" w14:textId="77777777" w:rsidR="00295EF7" w:rsidRPr="00E53588" w:rsidRDefault="00295EF7" w:rsidP="00B96208">
      <w:pPr>
        <w:autoSpaceDE w:val="0"/>
        <w:autoSpaceDN w:val="0"/>
        <w:adjustRightInd w:val="0"/>
        <w:spacing w:after="12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Svi zadaci provedbe ugovora o upravljanju projektom izvodit će se poštujući zahtjeve hrvatskog i europskog zakonodavstva. Svrha i cilj ugovora o upravljanju projektom:</w:t>
      </w:r>
    </w:p>
    <w:p w14:paraId="246A5B6D" w14:textId="77777777" w:rsidR="00295EF7" w:rsidRPr="00E53588" w:rsidRDefault="00295EF7" w:rsidP="00B96208">
      <w:pPr>
        <w:numPr>
          <w:ilvl w:val="0"/>
          <w:numId w:val="30"/>
        </w:numPr>
        <w:autoSpaceDE w:val="0"/>
        <w:autoSpaceDN w:val="0"/>
        <w:adjustRightInd w:val="0"/>
        <w:spacing w:after="12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Upravljanje projektom (usluge Voditelja projekta) kako je definirano Zakonom o poslovima prostornog uređenja i gradnje (NN 78/15</w:t>
      </w:r>
      <w:r w:rsidR="00F22A8B" w:rsidRPr="00E53588">
        <w:rPr>
          <w:rFonts w:ascii="Calibri" w:eastAsia="Times New Roman" w:hAnsi="Calibri" w:cstheme="majorHAnsi"/>
          <w:szCs w:val="20"/>
          <w:lang w:eastAsia="sl-SI"/>
        </w:rPr>
        <w:t xml:space="preserve"> i 118/18</w:t>
      </w:r>
      <w:r w:rsidRPr="00E53588">
        <w:rPr>
          <w:rFonts w:ascii="Calibri" w:eastAsia="Times New Roman" w:hAnsi="Calibri" w:cstheme="majorHAnsi"/>
          <w:szCs w:val="20"/>
          <w:lang w:eastAsia="sl-SI"/>
        </w:rPr>
        <w:t>),</w:t>
      </w:r>
      <w:r w:rsidR="00101805" w:rsidRPr="00E53588">
        <w:rPr>
          <w:rFonts w:ascii="Calibri" w:eastAsia="Times New Roman" w:hAnsi="Calibri" w:cstheme="majorHAnsi"/>
          <w:szCs w:val="20"/>
          <w:lang w:eastAsia="sl-SI"/>
        </w:rPr>
        <w:t xml:space="preserve"> i Pravilnikom o potrebnim znanjima iz područja upravljanja projektima ( NN 85/15)</w:t>
      </w:r>
    </w:p>
    <w:p w14:paraId="1F422DE1" w14:textId="77777777" w:rsidR="00295EF7" w:rsidRPr="00E53588" w:rsidRDefault="00295EF7" w:rsidP="00B96208">
      <w:pPr>
        <w:numPr>
          <w:ilvl w:val="0"/>
          <w:numId w:val="30"/>
        </w:numPr>
        <w:autoSpaceDE w:val="0"/>
        <w:autoSpaceDN w:val="0"/>
        <w:adjustRightInd w:val="0"/>
        <w:spacing w:after="12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Omogućavanje pravovremene i učinkovite provedbe Projekta kroz osiguranje usluga upravljanja Projektom i provedbe investicijskih mjera predviđenih Projektom kroz usluge </w:t>
      </w:r>
      <w:r w:rsidR="008C3097" w:rsidRPr="00E53588">
        <w:rPr>
          <w:rFonts w:ascii="Calibri" w:eastAsia="Times New Roman" w:hAnsi="Calibri" w:cstheme="majorHAnsi"/>
          <w:szCs w:val="20"/>
          <w:lang w:eastAsia="sl-SI"/>
        </w:rPr>
        <w:t>upravljanja</w:t>
      </w:r>
      <w:r w:rsidR="00002C7D" w:rsidRPr="00E53588">
        <w:rPr>
          <w:rFonts w:ascii="Calibri" w:eastAsia="Times New Roman" w:hAnsi="Calibri" w:cstheme="majorHAnsi"/>
          <w:szCs w:val="20"/>
          <w:lang w:eastAsia="sl-SI"/>
        </w:rPr>
        <w:t xml:space="preserve"> projekt</w:t>
      </w:r>
      <w:r w:rsidR="008C3097" w:rsidRPr="00E53588">
        <w:rPr>
          <w:rFonts w:ascii="Calibri" w:eastAsia="Times New Roman" w:hAnsi="Calibri" w:cstheme="majorHAnsi"/>
          <w:szCs w:val="20"/>
          <w:lang w:eastAsia="sl-SI"/>
        </w:rPr>
        <w:t>om</w:t>
      </w:r>
      <w:r w:rsidRPr="00E53588">
        <w:rPr>
          <w:rFonts w:ascii="Calibri" w:eastAsia="Times New Roman" w:hAnsi="Calibri" w:cstheme="majorHAnsi"/>
          <w:szCs w:val="20"/>
          <w:lang w:eastAsia="sl-SI"/>
        </w:rPr>
        <w:t>;</w:t>
      </w:r>
    </w:p>
    <w:p w14:paraId="48E6DCF1" w14:textId="16E90DD6" w:rsidR="00295EF7" w:rsidRPr="00E53588" w:rsidRDefault="00295EF7" w:rsidP="00B96208">
      <w:pPr>
        <w:numPr>
          <w:ilvl w:val="0"/>
          <w:numId w:val="30"/>
        </w:numPr>
        <w:autoSpaceDE w:val="0"/>
        <w:autoSpaceDN w:val="0"/>
        <w:adjustRightInd w:val="0"/>
        <w:spacing w:after="12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Pružanje </w:t>
      </w:r>
      <w:r w:rsidR="00B25BBF" w:rsidRPr="00E53588">
        <w:rPr>
          <w:rFonts w:ascii="Calibri" w:eastAsia="Times New Roman" w:hAnsi="Calibri" w:cstheme="majorHAnsi"/>
          <w:szCs w:val="20"/>
          <w:lang w:eastAsia="sl-SI"/>
        </w:rPr>
        <w:t>usluga</w:t>
      </w:r>
      <w:r w:rsidR="00A145A1" w:rsidRPr="00E53588">
        <w:rPr>
          <w:rFonts w:ascii="Calibri" w:eastAsia="Times New Roman" w:hAnsi="Calibri" w:cstheme="majorHAnsi"/>
          <w:szCs w:val="20"/>
          <w:lang w:eastAsia="sl-SI"/>
        </w:rPr>
        <w:t xml:space="preserve"> poduzeću</w:t>
      </w:r>
      <w:r w:rsidR="00B25BBF" w:rsidRPr="00E53588">
        <w:rPr>
          <w:rFonts w:ascii="Calibri" w:eastAsia="Times New Roman" w:hAnsi="Calibri" w:cstheme="majorHAnsi"/>
          <w:szCs w:val="20"/>
          <w:lang w:eastAsia="sl-SI"/>
        </w:rPr>
        <w:t xml:space="preserve"> </w:t>
      </w:r>
      <w:r w:rsidR="00A145A1" w:rsidRPr="00E53588">
        <w:rPr>
          <w:rFonts w:ascii="Calibri" w:eastAsia="Times New Roman" w:hAnsi="Calibri" w:cstheme="majorHAnsi"/>
          <w:szCs w:val="20"/>
          <w:lang w:eastAsia="sl-SI"/>
        </w:rPr>
        <w:t>Komunalac d.o.o.</w:t>
      </w:r>
      <w:r w:rsidR="00002C7D" w:rsidRPr="00E53588">
        <w:rPr>
          <w:rFonts w:ascii="Calibri" w:eastAsia="Times New Roman" w:hAnsi="Calibri" w:cstheme="majorHAnsi"/>
          <w:szCs w:val="20"/>
          <w:lang w:eastAsia="sl-SI"/>
        </w:rPr>
        <w:t>,</w:t>
      </w:r>
      <w:r w:rsidRPr="00E53588">
        <w:rPr>
          <w:rFonts w:ascii="Calibri" w:eastAsia="Times New Roman" w:hAnsi="Calibri" w:cstheme="majorHAnsi"/>
          <w:szCs w:val="20"/>
          <w:lang w:eastAsia="sl-SI"/>
        </w:rPr>
        <w:t xml:space="preserve"> kao korisniku, u svim njegovim obvezama vezanim uz provođenje Projekta sufinanciranog kroz Operativni program ''Konkurentnost i kohezija'' iz strukturnih fondova EU, temeljem Ugovora o dodjeli bespovratnih sredstava;</w:t>
      </w:r>
    </w:p>
    <w:p w14:paraId="5BB6D8F9" w14:textId="77777777" w:rsidR="00295EF7" w:rsidRPr="00E53588" w:rsidRDefault="00295EF7" w:rsidP="00B96208">
      <w:pPr>
        <w:numPr>
          <w:ilvl w:val="0"/>
          <w:numId w:val="30"/>
        </w:numPr>
        <w:autoSpaceDE w:val="0"/>
        <w:autoSpaceDN w:val="0"/>
        <w:adjustRightInd w:val="0"/>
        <w:spacing w:after="12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Praćenje provedbe</w:t>
      </w:r>
      <w:r w:rsidR="008C3097" w:rsidRPr="00E53588">
        <w:rPr>
          <w:rFonts w:ascii="Calibri" w:eastAsia="Times New Roman" w:hAnsi="Calibri" w:cstheme="majorHAnsi"/>
          <w:szCs w:val="20"/>
          <w:lang w:eastAsia="sl-SI"/>
        </w:rPr>
        <w:t xml:space="preserve"> ugovora</w:t>
      </w:r>
      <w:r w:rsidRPr="00E53588">
        <w:rPr>
          <w:rFonts w:ascii="Calibri" w:eastAsia="Times New Roman" w:hAnsi="Calibri" w:cstheme="majorHAnsi"/>
          <w:szCs w:val="20"/>
          <w:lang w:eastAsia="sl-SI"/>
        </w:rPr>
        <w:t xml:space="preserve"> </w:t>
      </w:r>
      <w:r w:rsidR="008C3097" w:rsidRPr="00E53588">
        <w:rPr>
          <w:rFonts w:ascii="Calibri" w:eastAsia="Times New Roman" w:hAnsi="Calibri" w:cstheme="majorHAnsi"/>
          <w:szCs w:val="20"/>
          <w:lang w:eastAsia="sl-SI"/>
        </w:rPr>
        <w:t xml:space="preserve">ostalih sudionika na Projektu </w:t>
      </w:r>
      <w:r w:rsidR="00D87FB4" w:rsidRPr="00E53588">
        <w:rPr>
          <w:rFonts w:ascii="Calibri" w:eastAsia="Times New Roman" w:hAnsi="Calibri" w:cstheme="majorHAnsi"/>
          <w:szCs w:val="20"/>
          <w:lang w:eastAsia="sl-SI"/>
        </w:rPr>
        <w:t xml:space="preserve">te </w:t>
      </w:r>
      <w:r w:rsidRPr="00E53588">
        <w:rPr>
          <w:rFonts w:ascii="Calibri" w:eastAsia="Times New Roman" w:hAnsi="Calibri" w:cstheme="majorHAnsi"/>
          <w:szCs w:val="20"/>
          <w:lang w:eastAsia="sl-SI"/>
        </w:rPr>
        <w:t>savjetovanje Naručitelja s obzirom na sve aspekte ko</w:t>
      </w:r>
      <w:r w:rsidR="001E7BF3" w:rsidRPr="00E53588">
        <w:rPr>
          <w:rFonts w:ascii="Calibri" w:eastAsia="Times New Roman" w:hAnsi="Calibri" w:cstheme="majorHAnsi"/>
          <w:szCs w:val="20"/>
          <w:lang w:eastAsia="sl-SI"/>
        </w:rPr>
        <w:t>ji, po profesionalnoj procjeni Pružatelja usluge</w:t>
      </w:r>
      <w:r w:rsidRPr="00E53588">
        <w:rPr>
          <w:rFonts w:ascii="Calibri" w:eastAsia="Times New Roman" w:hAnsi="Calibri" w:cstheme="majorHAnsi"/>
          <w:szCs w:val="20"/>
          <w:lang w:eastAsia="sl-SI"/>
        </w:rPr>
        <w:t>, mogu ugroziti uspješnu provedbu Projekta i/ili dovesti do kršenja uvjeta iz ugovora;</w:t>
      </w:r>
    </w:p>
    <w:p w14:paraId="10AEB6FB" w14:textId="77777777" w:rsidR="00295EF7" w:rsidRPr="00E53588" w:rsidRDefault="00295EF7" w:rsidP="00B96208">
      <w:pPr>
        <w:numPr>
          <w:ilvl w:val="0"/>
          <w:numId w:val="30"/>
        </w:numPr>
        <w:autoSpaceDE w:val="0"/>
        <w:autoSpaceDN w:val="0"/>
        <w:adjustRightInd w:val="0"/>
        <w:spacing w:after="12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Izvještavanje Naručitelja o napretku Projekta, potencijalnim rizicima</w:t>
      </w:r>
      <w:r w:rsidR="009B4493" w:rsidRPr="00E53588">
        <w:rPr>
          <w:rFonts w:ascii="Calibri" w:eastAsia="Times New Roman" w:hAnsi="Calibri" w:cstheme="majorHAnsi"/>
          <w:szCs w:val="20"/>
          <w:lang w:eastAsia="sl-SI"/>
        </w:rPr>
        <w:t xml:space="preserve"> i metodama izbjegavanja rizika.</w:t>
      </w:r>
    </w:p>
    <w:p w14:paraId="19AE6B97" w14:textId="77777777" w:rsidR="00002C7D" w:rsidRPr="00E53588" w:rsidRDefault="00002C7D" w:rsidP="00B96208">
      <w:pPr>
        <w:autoSpaceDE w:val="0"/>
        <w:autoSpaceDN w:val="0"/>
        <w:adjustRightInd w:val="0"/>
        <w:spacing w:after="120" w:line="240" w:lineRule="auto"/>
        <w:jc w:val="both"/>
        <w:rPr>
          <w:rFonts w:ascii="Calibri" w:eastAsia="Times New Roman" w:hAnsi="Calibri" w:cstheme="majorHAnsi"/>
          <w:szCs w:val="20"/>
          <w:lang w:eastAsia="sl-SI"/>
        </w:rPr>
      </w:pPr>
    </w:p>
    <w:p w14:paraId="5362405E" w14:textId="1509D128" w:rsidR="00295EF7" w:rsidRPr="00E53588" w:rsidRDefault="00295EF7" w:rsidP="00B96208">
      <w:pPr>
        <w:autoSpaceDE w:val="0"/>
        <w:autoSpaceDN w:val="0"/>
        <w:adjustRightInd w:val="0"/>
        <w:spacing w:after="12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lastRenderedPageBreak/>
        <w:t>S obzirom na Opseg usluga i</w:t>
      </w:r>
      <w:r w:rsidR="00286159" w:rsidRPr="00E53588">
        <w:rPr>
          <w:rFonts w:ascii="Calibri" w:eastAsia="Times New Roman" w:hAnsi="Calibri" w:cstheme="majorHAnsi"/>
          <w:szCs w:val="20"/>
          <w:lang w:eastAsia="sl-SI"/>
        </w:rPr>
        <w:t xml:space="preserve"> obaveza potrebe za stručnjakom</w:t>
      </w:r>
      <w:r w:rsidRPr="00E53588">
        <w:rPr>
          <w:rFonts w:ascii="Calibri" w:eastAsia="Times New Roman" w:hAnsi="Calibri" w:cstheme="majorHAnsi"/>
          <w:szCs w:val="20"/>
          <w:lang w:eastAsia="sl-SI"/>
        </w:rPr>
        <w:t xml:space="preserve"> koji će provoditi poslove </w:t>
      </w:r>
      <w:r w:rsidR="009C5559" w:rsidRPr="00E53588">
        <w:rPr>
          <w:rFonts w:ascii="Calibri" w:eastAsia="Times New Roman" w:hAnsi="Calibri" w:cstheme="majorHAnsi"/>
          <w:szCs w:val="20"/>
          <w:lang w:eastAsia="sl-SI"/>
        </w:rPr>
        <w:t>voditelja projekt</w:t>
      </w:r>
      <w:r w:rsidR="008639E6" w:rsidRPr="00E53588">
        <w:rPr>
          <w:rFonts w:ascii="Calibri" w:eastAsia="Times New Roman" w:hAnsi="Calibri" w:cstheme="majorHAnsi"/>
          <w:szCs w:val="20"/>
          <w:lang w:eastAsia="sl-SI"/>
        </w:rPr>
        <w:t xml:space="preserve">a </w:t>
      </w:r>
      <w:r w:rsidR="00286159" w:rsidRPr="00E53588">
        <w:rPr>
          <w:rFonts w:ascii="Calibri" w:eastAsia="Times New Roman" w:hAnsi="Calibri" w:cstheme="majorHAnsi"/>
          <w:szCs w:val="20"/>
          <w:lang w:eastAsia="sl-SI"/>
        </w:rPr>
        <w:t>izgradnje i opremanja postrojenja za biološku obradu odvojeno sakupljenog biootpada grada Bjelovara su</w:t>
      </w:r>
      <w:r w:rsidRPr="00E53588">
        <w:rPr>
          <w:rFonts w:ascii="Calibri" w:eastAsia="Times New Roman" w:hAnsi="Calibri" w:cstheme="majorHAnsi"/>
          <w:szCs w:val="20"/>
          <w:lang w:eastAsia="sl-SI"/>
        </w:rPr>
        <w:t xml:space="preserve"> kako slijedi:</w:t>
      </w:r>
    </w:p>
    <w:p w14:paraId="7B4C3F0B" w14:textId="3B05D4B6" w:rsidR="00584EF2" w:rsidRPr="00E53588" w:rsidRDefault="00584EF2" w:rsidP="00B96208">
      <w:pPr>
        <w:autoSpaceDE w:val="0"/>
        <w:autoSpaceDN w:val="0"/>
        <w:adjustRightInd w:val="0"/>
        <w:spacing w:after="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Voditelj projekta </w:t>
      </w:r>
    </w:p>
    <w:p w14:paraId="3820279E" w14:textId="77777777" w:rsidR="00295EF7" w:rsidRPr="00E53588" w:rsidRDefault="00295EF7" w:rsidP="00B96208">
      <w:pPr>
        <w:autoSpaceDE w:val="0"/>
        <w:autoSpaceDN w:val="0"/>
        <w:adjustRightInd w:val="0"/>
        <w:spacing w:after="0" w:line="240" w:lineRule="auto"/>
        <w:jc w:val="both"/>
        <w:rPr>
          <w:rFonts w:ascii="Calibri" w:eastAsia="Times New Roman" w:hAnsi="Calibri" w:cstheme="majorHAnsi"/>
          <w:szCs w:val="20"/>
          <w:lang w:eastAsia="sl-SI"/>
        </w:rPr>
      </w:pPr>
    </w:p>
    <w:p w14:paraId="449CAC2B" w14:textId="668F37D4" w:rsidR="00295EF7" w:rsidRPr="00E53588" w:rsidRDefault="00295EF7" w:rsidP="00B96208">
      <w:pPr>
        <w:autoSpaceDE w:val="0"/>
        <w:autoSpaceDN w:val="0"/>
        <w:adjustRightInd w:val="0"/>
        <w:spacing w:after="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Sukladno prethodno navedenom, </w:t>
      </w:r>
      <w:r w:rsidR="001E7BF3" w:rsidRPr="00E53588">
        <w:rPr>
          <w:rFonts w:ascii="Calibri" w:eastAsia="Times New Roman" w:hAnsi="Calibri" w:cstheme="majorHAnsi"/>
          <w:szCs w:val="20"/>
          <w:lang w:eastAsia="sl-SI"/>
        </w:rPr>
        <w:t>Pružatelj usluge će pružiti uslugu</w:t>
      </w:r>
      <w:r w:rsidRPr="00E53588">
        <w:rPr>
          <w:rFonts w:ascii="Calibri" w:eastAsia="Times New Roman" w:hAnsi="Calibri" w:cstheme="majorHAnsi"/>
          <w:szCs w:val="20"/>
          <w:lang w:eastAsia="sl-SI"/>
        </w:rPr>
        <w:t xml:space="preserve"> </w:t>
      </w:r>
      <w:r w:rsidR="009C5559" w:rsidRPr="00E53588">
        <w:rPr>
          <w:rFonts w:ascii="Calibri" w:eastAsia="Times New Roman" w:hAnsi="Calibri" w:cstheme="majorHAnsi"/>
          <w:szCs w:val="20"/>
          <w:lang w:eastAsia="sl-SI"/>
        </w:rPr>
        <w:t xml:space="preserve">voditelja </w:t>
      </w:r>
      <w:r w:rsidRPr="00E53588">
        <w:rPr>
          <w:rFonts w:ascii="Calibri" w:eastAsia="Times New Roman" w:hAnsi="Calibri" w:cstheme="majorHAnsi"/>
          <w:szCs w:val="20"/>
          <w:lang w:eastAsia="sl-SI"/>
        </w:rPr>
        <w:t>projekt</w:t>
      </w:r>
      <w:r w:rsidR="009C5559" w:rsidRPr="00E53588">
        <w:rPr>
          <w:rFonts w:ascii="Calibri" w:eastAsia="Times New Roman" w:hAnsi="Calibri" w:cstheme="majorHAnsi"/>
          <w:szCs w:val="20"/>
          <w:lang w:eastAsia="sl-SI"/>
        </w:rPr>
        <w:t>a</w:t>
      </w:r>
      <w:r w:rsidRPr="00E53588">
        <w:rPr>
          <w:rFonts w:ascii="Calibri" w:eastAsia="Times New Roman" w:hAnsi="Calibri" w:cstheme="majorHAnsi"/>
          <w:szCs w:val="20"/>
          <w:lang w:eastAsia="sl-SI"/>
        </w:rPr>
        <w:t xml:space="preserve"> Naručitelju u provedbi slijedećih aktivnosti Projekta:</w:t>
      </w:r>
    </w:p>
    <w:p w14:paraId="4985CA4F" w14:textId="77777777" w:rsidR="00295EF7" w:rsidRPr="00E53588" w:rsidRDefault="00295EF7" w:rsidP="00B96208">
      <w:pPr>
        <w:autoSpaceDE w:val="0"/>
        <w:autoSpaceDN w:val="0"/>
        <w:adjustRightInd w:val="0"/>
        <w:spacing w:after="0" w:line="240" w:lineRule="auto"/>
        <w:jc w:val="both"/>
        <w:rPr>
          <w:rFonts w:ascii="Calibri" w:eastAsia="Times New Roman" w:hAnsi="Calibri" w:cstheme="majorHAnsi"/>
          <w:szCs w:val="20"/>
          <w:lang w:eastAsia="sl-SI"/>
        </w:rPr>
      </w:pPr>
    </w:p>
    <w:p w14:paraId="2CAF06A0" w14:textId="77777777" w:rsidR="00295EF7" w:rsidRPr="00E53588" w:rsidRDefault="00295EF7" w:rsidP="008639E6">
      <w:pPr>
        <w:autoSpaceDE w:val="0"/>
        <w:autoSpaceDN w:val="0"/>
        <w:adjustRightInd w:val="0"/>
        <w:spacing w:after="0" w:line="240" w:lineRule="auto"/>
        <w:ind w:right="374"/>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1. Razvoj i praćenje Plana provedbe Projekta;</w:t>
      </w:r>
    </w:p>
    <w:p w14:paraId="519DFE5E" w14:textId="1F2BD439" w:rsidR="00295EF7" w:rsidRPr="00E53588" w:rsidRDefault="00B1028A" w:rsidP="008639E6">
      <w:pPr>
        <w:autoSpaceDE w:val="0"/>
        <w:autoSpaceDN w:val="0"/>
        <w:adjustRightInd w:val="0"/>
        <w:spacing w:after="0" w:line="240" w:lineRule="auto"/>
        <w:ind w:right="374"/>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2. Upravljanje projektom</w:t>
      </w:r>
      <w:r w:rsidR="00295EF7" w:rsidRPr="00E53588">
        <w:rPr>
          <w:rFonts w:ascii="Calibri" w:eastAsia="Times New Roman" w:hAnsi="Calibri" w:cstheme="majorHAnsi"/>
          <w:szCs w:val="20"/>
          <w:lang w:eastAsia="sl-SI"/>
        </w:rPr>
        <w:t>;</w:t>
      </w:r>
    </w:p>
    <w:p w14:paraId="3534389C" w14:textId="6F794EC5" w:rsidR="00295EF7" w:rsidRPr="00E53588" w:rsidRDefault="00AE06F3" w:rsidP="00AE06F3">
      <w:pPr>
        <w:autoSpaceDE w:val="0"/>
        <w:autoSpaceDN w:val="0"/>
        <w:adjustRightInd w:val="0"/>
        <w:spacing w:after="0" w:line="240" w:lineRule="auto"/>
        <w:ind w:left="284" w:right="374" w:hanging="284"/>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3. Upravljanje rizicima </w:t>
      </w:r>
    </w:p>
    <w:p w14:paraId="2F6C980F" w14:textId="676E69D7" w:rsidR="00295EF7" w:rsidRPr="00E53588" w:rsidRDefault="00295EF7" w:rsidP="004F6AEF">
      <w:pPr>
        <w:autoSpaceDE w:val="0"/>
        <w:autoSpaceDN w:val="0"/>
        <w:adjustRightInd w:val="0"/>
        <w:spacing w:after="0" w:line="240" w:lineRule="auto"/>
        <w:ind w:left="284" w:right="374" w:hanging="284"/>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4. Koordinacija trećih strana;</w:t>
      </w:r>
      <w:r w:rsidR="004F6AEF" w:rsidRPr="00E53588">
        <w:rPr>
          <w:rFonts w:ascii="Calibri" w:eastAsia="Times New Roman" w:hAnsi="Calibri" w:cstheme="majorHAnsi"/>
          <w:szCs w:val="20"/>
          <w:lang w:eastAsia="sl-SI"/>
        </w:rPr>
        <w:t xml:space="preserve"> </w:t>
      </w:r>
      <w:r w:rsidR="00B1028A" w:rsidRPr="00E53588">
        <w:rPr>
          <w:rFonts w:ascii="Calibri" w:eastAsia="Times New Roman" w:hAnsi="Calibri" w:cstheme="majorHAnsi"/>
          <w:szCs w:val="20"/>
          <w:lang w:eastAsia="sl-SI"/>
        </w:rPr>
        <w:t>(</w:t>
      </w:r>
      <w:r w:rsidR="004F6AEF" w:rsidRPr="00E53588">
        <w:rPr>
          <w:rFonts w:ascii="Calibri" w:hAnsi="Calibri" w:cstheme="majorHAnsi"/>
        </w:rPr>
        <w:t xml:space="preserve">koordinacija između članova projektnog tima, </w:t>
      </w:r>
      <w:r w:rsidR="00B1028A" w:rsidRPr="00E53588">
        <w:rPr>
          <w:rFonts w:ascii="Calibri" w:hAnsi="Calibri" w:cstheme="majorHAnsi"/>
        </w:rPr>
        <w:t xml:space="preserve">savjetovanje u provedbi </w:t>
      </w:r>
      <w:r w:rsidR="004F6AEF" w:rsidRPr="00E53588">
        <w:rPr>
          <w:rFonts w:ascii="Calibri" w:hAnsi="Calibri" w:cstheme="majorHAnsi"/>
        </w:rPr>
        <w:t>ugovora s dobavljačima/izvođačima, stručnu pomoć u provedbi mjera informiranja i vidljivosti</w:t>
      </w:r>
      <w:r w:rsidR="00B1028A" w:rsidRPr="00E53588">
        <w:rPr>
          <w:rFonts w:ascii="Calibri" w:hAnsi="Calibri" w:cstheme="majorHAnsi"/>
        </w:rPr>
        <w:t>)</w:t>
      </w:r>
    </w:p>
    <w:p w14:paraId="741233B0" w14:textId="77777777" w:rsidR="00295EF7" w:rsidRPr="00E53588" w:rsidRDefault="00295EF7" w:rsidP="008639E6">
      <w:pPr>
        <w:autoSpaceDE w:val="0"/>
        <w:autoSpaceDN w:val="0"/>
        <w:adjustRightInd w:val="0"/>
        <w:spacing w:after="0" w:line="240" w:lineRule="auto"/>
        <w:ind w:right="374"/>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5. Administrativno i tehničko upravljanje Projektom;</w:t>
      </w:r>
    </w:p>
    <w:p w14:paraId="7955E8A3" w14:textId="2681DFA8" w:rsidR="00295EF7" w:rsidRPr="00E53588" w:rsidRDefault="00295EF7" w:rsidP="008639E6">
      <w:pPr>
        <w:autoSpaceDE w:val="0"/>
        <w:autoSpaceDN w:val="0"/>
        <w:adjustRightInd w:val="0"/>
        <w:spacing w:after="0" w:line="240" w:lineRule="auto"/>
        <w:ind w:right="374"/>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6. </w:t>
      </w:r>
      <w:r w:rsidR="00B1028A" w:rsidRPr="00E53588">
        <w:rPr>
          <w:rFonts w:ascii="Calibri" w:eastAsia="Times New Roman" w:hAnsi="Calibri" w:cstheme="majorHAnsi"/>
          <w:szCs w:val="20"/>
          <w:lang w:eastAsia="sl-SI"/>
        </w:rPr>
        <w:t>Izvještavanje</w:t>
      </w:r>
    </w:p>
    <w:p w14:paraId="33B175EF" w14:textId="6521537B" w:rsidR="00AD6CCA" w:rsidRPr="00E53588" w:rsidRDefault="00AD6CCA" w:rsidP="008639E6">
      <w:pPr>
        <w:autoSpaceDE w:val="0"/>
        <w:autoSpaceDN w:val="0"/>
        <w:adjustRightInd w:val="0"/>
        <w:spacing w:after="0" w:line="240" w:lineRule="auto"/>
        <w:ind w:right="374"/>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7. Podrška Naručitelju u ispunjenju svih obveza sukladno Ugovoru o bespovratnim sredstvima</w:t>
      </w:r>
    </w:p>
    <w:p w14:paraId="04547365" w14:textId="77777777" w:rsidR="00335464" w:rsidRPr="00E53588" w:rsidRDefault="00335464" w:rsidP="008639E6">
      <w:pPr>
        <w:autoSpaceDE w:val="0"/>
        <w:autoSpaceDN w:val="0"/>
        <w:adjustRightInd w:val="0"/>
        <w:spacing w:after="0" w:line="240" w:lineRule="auto"/>
        <w:ind w:right="374"/>
        <w:jc w:val="both"/>
        <w:rPr>
          <w:rFonts w:ascii="Calibri" w:eastAsia="Times New Roman" w:hAnsi="Calibri" w:cstheme="majorHAnsi"/>
          <w:szCs w:val="20"/>
          <w:lang w:eastAsia="sl-SI"/>
        </w:rPr>
      </w:pPr>
    </w:p>
    <w:p w14:paraId="345A6D32" w14:textId="427A48E3" w:rsidR="00295EF7" w:rsidRPr="00E53588" w:rsidRDefault="00B81FEA" w:rsidP="00B96208">
      <w:pPr>
        <w:autoSpaceDE w:val="0"/>
        <w:autoSpaceDN w:val="0"/>
        <w:adjustRightInd w:val="0"/>
        <w:spacing w:after="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Pružatelj</w:t>
      </w:r>
      <w:r w:rsidR="001E7BF3" w:rsidRPr="00E53588">
        <w:rPr>
          <w:rFonts w:ascii="Calibri" w:eastAsia="Times New Roman" w:hAnsi="Calibri" w:cstheme="majorHAnsi"/>
          <w:szCs w:val="20"/>
          <w:lang w:eastAsia="sl-SI"/>
        </w:rPr>
        <w:t xml:space="preserve"> usluge</w:t>
      </w:r>
      <w:r w:rsidR="00295EF7" w:rsidRPr="00E53588">
        <w:rPr>
          <w:rFonts w:ascii="Calibri" w:eastAsia="Times New Roman" w:hAnsi="Calibri" w:cstheme="majorHAnsi"/>
          <w:szCs w:val="20"/>
          <w:lang w:eastAsia="sl-SI"/>
        </w:rPr>
        <w:t xml:space="preserve"> će biti prisutni na Projektu tijekom cijele provedbe Projekta i obavljat će sve svoje usluge u skladu s nacionalnim zakonima i propisima te obvezama Ugovora o dodjeli bespovratnih sredstava.</w:t>
      </w:r>
    </w:p>
    <w:p w14:paraId="264A2CED" w14:textId="77777777" w:rsidR="00295EF7" w:rsidRPr="00E53588" w:rsidRDefault="00295EF7" w:rsidP="00B96208">
      <w:pPr>
        <w:autoSpaceDE w:val="0"/>
        <w:autoSpaceDN w:val="0"/>
        <w:adjustRightInd w:val="0"/>
        <w:spacing w:after="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Primarno mjesto obavljanja usluga je ured </w:t>
      </w:r>
      <w:r w:rsidR="001E7BF3" w:rsidRPr="00E53588">
        <w:rPr>
          <w:rFonts w:ascii="Calibri" w:eastAsia="Times New Roman" w:hAnsi="Calibri" w:cstheme="majorHAnsi"/>
          <w:szCs w:val="20"/>
          <w:lang w:eastAsia="sl-SI"/>
        </w:rPr>
        <w:t>Pružatelja usluge</w:t>
      </w:r>
      <w:r w:rsidRPr="00E53588">
        <w:rPr>
          <w:rFonts w:ascii="Calibri" w:eastAsia="Times New Roman" w:hAnsi="Calibri" w:cstheme="majorHAnsi"/>
          <w:szCs w:val="20"/>
          <w:lang w:eastAsia="sl-SI"/>
        </w:rPr>
        <w:t xml:space="preserve"> (primarna komunikacija putem e-maila i telefona), a prisustvo </w:t>
      </w:r>
      <w:r w:rsidR="001E7BF3" w:rsidRPr="00E53588">
        <w:rPr>
          <w:rFonts w:ascii="Calibri" w:eastAsia="Times New Roman" w:hAnsi="Calibri" w:cstheme="majorHAnsi"/>
          <w:szCs w:val="20"/>
          <w:lang w:eastAsia="sl-SI"/>
        </w:rPr>
        <w:t>Pružatelja usluge</w:t>
      </w:r>
      <w:r w:rsidRPr="00E53588">
        <w:rPr>
          <w:rFonts w:ascii="Calibri" w:eastAsia="Times New Roman" w:hAnsi="Calibri" w:cstheme="majorHAnsi"/>
          <w:szCs w:val="20"/>
          <w:lang w:eastAsia="sl-SI"/>
        </w:rPr>
        <w:t xml:space="preserve"> na lokaciji izvođenja radova se predviđa minimalno jednom tjedno tijekom perioda građenja, ili izvanredno po potrebi u slučaju kada se to zahtjeva od strane Naručitelja odnosno kada to zahtjeva dinamika izvođenja radova kako bi se osiguralo učinkovito provođenje usluge.</w:t>
      </w:r>
    </w:p>
    <w:p w14:paraId="4DA59C40" w14:textId="77777777" w:rsidR="00295EF7" w:rsidRPr="00E53588" w:rsidRDefault="001E7BF3" w:rsidP="00B96208">
      <w:pPr>
        <w:autoSpaceDE w:val="0"/>
        <w:autoSpaceDN w:val="0"/>
        <w:adjustRightInd w:val="0"/>
        <w:spacing w:after="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Pružatelj usluge </w:t>
      </w:r>
      <w:r w:rsidR="003E0710" w:rsidRPr="00E53588">
        <w:rPr>
          <w:rFonts w:ascii="Calibri" w:eastAsia="Times New Roman" w:hAnsi="Calibri" w:cstheme="majorHAnsi"/>
          <w:szCs w:val="20"/>
          <w:lang w:eastAsia="sl-SI"/>
        </w:rPr>
        <w:t>je u obvezi osigurati sve resurse potrebne za administrativno upravljanje projektnom dokumentacijom.</w:t>
      </w:r>
    </w:p>
    <w:p w14:paraId="65682601" w14:textId="77777777" w:rsidR="003E0710" w:rsidRPr="00E53588" w:rsidRDefault="003E0710" w:rsidP="00B96208">
      <w:pPr>
        <w:autoSpaceDE w:val="0"/>
        <w:autoSpaceDN w:val="0"/>
        <w:adjustRightInd w:val="0"/>
        <w:spacing w:after="0" w:line="240" w:lineRule="auto"/>
        <w:jc w:val="both"/>
        <w:rPr>
          <w:rFonts w:ascii="Calibri" w:eastAsia="Times New Roman" w:hAnsi="Calibri" w:cstheme="majorHAnsi"/>
          <w:szCs w:val="20"/>
          <w:lang w:eastAsia="sl-SI"/>
        </w:rPr>
      </w:pPr>
    </w:p>
    <w:p w14:paraId="6786DDA3" w14:textId="3283BF7E" w:rsidR="00295EF7" w:rsidRPr="00E53588" w:rsidRDefault="001E7BF3" w:rsidP="00B96208">
      <w:pPr>
        <w:autoSpaceDE w:val="0"/>
        <w:autoSpaceDN w:val="0"/>
        <w:adjustRightInd w:val="0"/>
        <w:spacing w:after="0" w:line="240" w:lineRule="auto"/>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Pružatelj usluge</w:t>
      </w:r>
      <w:r w:rsidR="00295EF7" w:rsidRPr="00E53588">
        <w:rPr>
          <w:rFonts w:ascii="Calibri" w:eastAsia="Times New Roman" w:hAnsi="Calibri" w:cstheme="majorHAnsi"/>
          <w:szCs w:val="20"/>
          <w:lang w:eastAsia="sl-SI"/>
        </w:rPr>
        <w:t xml:space="preserve"> će usko surađivati s Naručiteljem i pružati mu pomoć te ga obavještavati o svim pitanjima koja se odnose na status Projekta, a posebno u slučaju problema s mogućim implikacijama na troškove ili napredovanje Projekta. </w:t>
      </w:r>
      <w:r w:rsidRPr="00E53588">
        <w:rPr>
          <w:rFonts w:ascii="Calibri" w:eastAsia="Times New Roman" w:hAnsi="Calibri" w:cstheme="majorHAnsi"/>
          <w:szCs w:val="20"/>
          <w:lang w:eastAsia="sl-SI"/>
        </w:rPr>
        <w:t xml:space="preserve">Pružatelj usluge </w:t>
      </w:r>
      <w:r w:rsidR="00295EF7" w:rsidRPr="00E53588">
        <w:rPr>
          <w:rFonts w:ascii="Calibri" w:eastAsia="Times New Roman" w:hAnsi="Calibri" w:cstheme="majorHAnsi"/>
          <w:szCs w:val="20"/>
          <w:lang w:eastAsia="sl-SI"/>
        </w:rPr>
        <w:t xml:space="preserve">će savjetovati Naručitelja, o mogućim mjerama za prevladavanje problema, </w:t>
      </w:r>
      <w:r w:rsidR="00BB600E" w:rsidRPr="00E53588">
        <w:rPr>
          <w:rFonts w:ascii="Calibri" w:eastAsia="Times New Roman" w:hAnsi="Calibri" w:cstheme="majorHAnsi"/>
          <w:szCs w:val="20"/>
          <w:lang w:eastAsia="sl-SI"/>
        </w:rPr>
        <w:t xml:space="preserve">pratiti financijske tokove, pratiti dinamiku odobravanja sredstava od strane PT1 i/ili PT2, </w:t>
      </w:r>
      <w:r w:rsidR="00B81FEA" w:rsidRPr="00E53588">
        <w:rPr>
          <w:rFonts w:ascii="Calibri" w:eastAsia="Times New Roman" w:hAnsi="Calibri" w:cstheme="majorHAnsi"/>
          <w:szCs w:val="20"/>
          <w:lang w:eastAsia="sl-SI"/>
        </w:rPr>
        <w:t>pravovremeno podnositi Zahtjeve za nadoknadom sredstava</w:t>
      </w:r>
      <w:r w:rsidR="00BB600E" w:rsidRPr="00E53588">
        <w:rPr>
          <w:rFonts w:ascii="Calibri" w:eastAsia="Times New Roman" w:hAnsi="Calibri" w:cstheme="majorHAnsi"/>
          <w:szCs w:val="20"/>
          <w:lang w:eastAsia="sl-SI"/>
        </w:rPr>
        <w:t xml:space="preserve">, </w:t>
      </w:r>
      <w:r w:rsidR="00295EF7" w:rsidRPr="00E53588">
        <w:rPr>
          <w:rFonts w:ascii="Calibri" w:eastAsia="Times New Roman" w:hAnsi="Calibri" w:cstheme="majorHAnsi"/>
          <w:szCs w:val="20"/>
          <w:lang w:eastAsia="sl-SI"/>
        </w:rPr>
        <w:t>a sve usmjereno k ispunjavanju ciljeva Projekta.</w:t>
      </w:r>
    </w:p>
    <w:p w14:paraId="3BF197EC" w14:textId="77777777" w:rsidR="00295EF7" w:rsidRPr="00E53588" w:rsidRDefault="00295EF7" w:rsidP="00B96208">
      <w:pPr>
        <w:autoSpaceDE w:val="0"/>
        <w:autoSpaceDN w:val="0"/>
        <w:adjustRightInd w:val="0"/>
        <w:spacing w:after="0" w:line="240" w:lineRule="auto"/>
        <w:jc w:val="both"/>
        <w:rPr>
          <w:rFonts w:ascii="Calibri" w:eastAsia="Times New Roman" w:hAnsi="Calibri" w:cstheme="majorHAnsi"/>
          <w:szCs w:val="20"/>
          <w:lang w:eastAsia="sl-SI"/>
        </w:rPr>
      </w:pPr>
    </w:p>
    <w:p w14:paraId="3E5E0D2E" w14:textId="77777777" w:rsidR="00DA5161" w:rsidRPr="00E53588" w:rsidRDefault="001837A1" w:rsidP="00B96208">
      <w:pPr>
        <w:spacing w:before="120" w:after="240" w:line="276" w:lineRule="auto"/>
        <w:contextualSpacing/>
        <w:jc w:val="both"/>
        <w:rPr>
          <w:rFonts w:ascii="Calibri" w:hAnsi="Calibri" w:cstheme="majorHAnsi"/>
          <w:szCs w:val="20"/>
        </w:rPr>
      </w:pPr>
      <w:r w:rsidRPr="00E53588">
        <w:rPr>
          <w:rFonts w:ascii="Calibri" w:hAnsi="Calibri" w:cstheme="majorHAnsi"/>
          <w:szCs w:val="20"/>
        </w:rPr>
        <w:t>Sve podatke</w:t>
      </w:r>
      <w:r w:rsidR="00295EF7" w:rsidRPr="00E53588">
        <w:rPr>
          <w:rFonts w:ascii="Calibri" w:hAnsi="Calibri" w:cstheme="majorHAnsi"/>
          <w:szCs w:val="20"/>
        </w:rPr>
        <w:t xml:space="preserve"> koje Naručitelj ustupi </w:t>
      </w:r>
      <w:r w:rsidR="001E7BF3" w:rsidRPr="00E53588">
        <w:rPr>
          <w:rFonts w:ascii="Calibri" w:eastAsia="Times New Roman" w:hAnsi="Calibri" w:cstheme="majorHAnsi"/>
          <w:szCs w:val="20"/>
          <w:lang w:eastAsia="sl-SI"/>
        </w:rPr>
        <w:t>Pružatelju usluge</w:t>
      </w:r>
      <w:r w:rsidR="00295EF7" w:rsidRPr="00E53588">
        <w:rPr>
          <w:rFonts w:ascii="Calibri" w:hAnsi="Calibri" w:cstheme="majorHAnsi"/>
          <w:szCs w:val="20"/>
        </w:rPr>
        <w:t xml:space="preserve">, </w:t>
      </w:r>
      <w:r w:rsidR="001E7BF3" w:rsidRPr="00E53588">
        <w:rPr>
          <w:rFonts w:ascii="Calibri" w:eastAsia="Times New Roman" w:hAnsi="Calibri" w:cstheme="majorHAnsi"/>
          <w:szCs w:val="20"/>
          <w:lang w:eastAsia="sl-SI"/>
        </w:rPr>
        <w:t>Pružatelj usluge</w:t>
      </w:r>
      <w:r w:rsidR="00295EF7" w:rsidRPr="00E53588">
        <w:rPr>
          <w:rFonts w:ascii="Calibri" w:hAnsi="Calibri" w:cstheme="majorHAnsi"/>
          <w:szCs w:val="20"/>
        </w:rPr>
        <w:t xml:space="preserve"> će koristiti isključivo u svrhu izvršenja ovog Ugovora.</w:t>
      </w:r>
    </w:p>
    <w:p w14:paraId="392C6C63" w14:textId="77777777" w:rsidR="00372EA6" w:rsidRPr="00E53588" w:rsidRDefault="00372EA6" w:rsidP="00372EA6">
      <w:pPr>
        <w:spacing w:after="0" w:line="240" w:lineRule="auto"/>
        <w:rPr>
          <w:rFonts w:ascii="Calibri" w:eastAsia="Times New Roman" w:hAnsi="Calibri" w:cstheme="majorHAnsi"/>
          <w:sz w:val="28"/>
          <w:szCs w:val="24"/>
          <w:lang w:eastAsia="hr-HR"/>
        </w:rPr>
      </w:pPr>
    </w:p>
    <w:p w14:paraId="7846E129" w14:textId="77777777" w:rsidR="00372EA6" w:rsidRPr="00E53588" w:rsidRDefault="00372EA6" w:rsidP="00476714">
      <w:pPr>
        <w:spacing w:after="0" w:line="240" w:lineRule="auto"/>
        <w:jc w:val="both"/>
        <w:rPr>
          <w:rFonts w:ascii="Calibri" w:eastAsia="Times New Roman" w:hAnsi="Calibri" w:cstheme="majorHAnsi"/>
          <w:b/>
          <w:szCs w:val="24"/>
          <w:lang w:eastAsia="hr-HR"/>
        </w:rPr>
      </w:pPr>
      <w:r w:rsidRPr="00E53588">
        <w:rPr>
          <w:rFonts w:ascii="Calibri" w:eastAsia="Times New Roman" w:hAnsi="Calibri" w:cstheme="majorHAnsi"/>
          <w:b/>
          <w:szCs w:val="24"/>
          <w:lang w:eastAsia="hr-HR"/>
        </w:rPr>
        <w:t>Zaposlenik pravne osobe ili fizičke osobe obrtnika koja obavlja djelatnost upravljanja projektom gradnje određene građevine ne može biti nadzorni inženjer te građevine.</w:t>
      </w:r>
    </w:p>
    <w:p w14:paraId="6B3E0B24" w14:textId="419FE6A5" w:rsidR="00372EA6" w:rsidRPr="00E53588" w:rsidRDefault="00372EA6" w:rsidP="009800F6">
      <w:pPr>
        <w:spacing w:after="0" w:line="240" w:lineRule="auto"/>
        <w:jc w:val="both"/>
        <w:rPr>
          <w:rFonts w:ascii="Calibri" w:eastAsia="Times New Roman" w:hAnsi="Calibri" w:cstheme="majorHAnsi"/>
          <w:b/>
          <w:szCs w:val="24"/>
          <w:lang w:eastAsia="hr-HR"/>
        </w:rPr>
      </w:pPr>
      <w:r w:rsidRPr="00E53588">
        <w:rPr>
          <w:rFonts w:ascii="Calibri" w:eastAsia="Times New Roman" w:hAnsi="Calibri" w:cstheme="majorHAnsi"/>
          <w:b/>
          <w:szCs w:val="24"/>
          <w:lang w:eastAsia="hr-HR"/>
        </w:rPr>
        <w:t>Pravna osoba ili fizička osoba obrtnik koja obavlja djelatnost upravljanja projektom gradnje određene građevine ne može biti izvođač te građevine.</w:t>
      </w:r>
    </w:p>
    <w:p w14:paraId="2E600E3A" w14:textId="77777777" w:rsidR="009800F6" w:rsidRPr="00E53588" w:rsidRDefault="009800F6" w:rsidP="009800F6">
      <w:pPr>
        <w:spacing w:after="0" w:line="240" w:lineRule="auto"/>
        <w:jc w:val="both"/>
        <w:rPr>
          <w:rFonts w:ascii="Calibri" w:hAnsi="Calibri" w:cstheme="majorHAnsi"/>
          <w:sz w:val="20"/>
          <w:szCs w:val="20"/>
        </w:rPr>
      </w:pPr>
    </w:p>
    <w:p w14:paraId="3753D090" w14:textId="77777777" w:rsidR="004F6AEF" w:rsidRPr="00E53588" w:rsidRDefault="004F6AEF" w:rsidP="009800F6">
      <w:pPr>
        <w:spacing w:after="0" w:line="240" w:lineRule="auto"/>
        <w:jc w:val="both"/>
        <w:rPr>
          <w:rFonts w:ascii="Calibri" w:hAnsi="Calibri" w:cstheme="majorHAnsi"/>
          <w:sz w:val="20"/>
          <w:szCs w:val="20"/>
        </w:rPr>
      </w:pPr>
    </w:p>
    <w:p w14:paraId="463E49D5" w14:textId="77777777" w:rsidR="001A7066" w:rsidRPr="00E53588" w:rsidRDefault="008B1364" w:rsidP="00243B37">
      <w:pPr>
        <w:pStyle w:val="Naslov3"/>
        <w:ind w:right="282"/>
        <w:jc w:val="both"/>
        <w:rPr>
          <w:rFonts w:ascii="Calibri" w:hAnsi="Calibri" w:cstheme="majorHAnsi"/>
          <w:b/>
          <w:color w:val="auto"/>
          <w:sz w:val="22"/>
          <w:szCs w:val="20"/>
          <w:lang w:eastAsia="sl-SI"/>
        </w:rPr>
      </w:pPr>
      <w:bookmarkStart w:id="12" w:name="_Toc518907624"/>
      <w:bookmarkStart w:id="13" w:name="_Toc74033650"/>
      <w:r w:rsidRPr="00E53588">
        <w:rPr>
          <w:rFonts w:ascii="Calibri" w:hAnsi="Calibri" w:cstheme="majorHAnsi"/>
          <w:b/>
          <w:color w:val="auto"/>
          <w:sz w:val="22"/>
          <w:szCs w:val="20"/>
          <w:lang w:eastAsia="sl-SI"/>
        </w:rPr>
        <w:t>PODRUČJE OBUHVATA PROJEKTA</w:t>
      </w:r>
      <w:bookmarkEnd w:id="12"/>
      <w:bookmarkEnd w:id="13"/>
    </w:p>
    <w:p w14:paraId="5EA33DA1" w14:textId="77777777" w:rsidR="001A7066" w:rsidRPr="00E53588" w:rsidRDefault="001A7066" w:rsidP="00243B37">
      <w:pPr>
        <w:spacing w:after="0" w:line="240" w:lineRule="auto"/>
        <w:ind w:right="282"/>
        <w:jc w:val="both"/>
        <w:rPr>
          <w:rFonts w:ascii="Calibri" w:eastAsia="Times New Roman" w:hAnsi="Calibri" w:cstheme="majorHAnsi"/>
          <w:i/>
          <w:sz w:val="20"/>
          <w:szCs w:val="20"/>
          <w:lang w:eastAsia="sl-SI"/>
        </w:rPr>
      </w:pPr>
    </w:p>
    <w:p w14:paraId="37802DBE" w14:textId="77777777" w:rsidR="004059F9" w:rsidRPr="00E53588" w:rsidRDefault="004059F9" w:rsidP="004059F9">
      <w:pPr>
        <w:spacing w:line="276" w:lineRule="auto"/>
        <w:rPr>
          <w:rFonts w:ascii="Calibri" w:hAnsi="Calibri" w:cstheme="majorHAnsi"/>
          <w:szCs w:val="20"/>
          <w:lang w:eastAsia="en-GB"/>
        </w:rPr>
      </w:pPr>
      <w:r w:rsidRPr="00E53588">
        <w:rPr>
          <w:rFonts w:ascii="Calibri" w:hAnsi="Calibri" w:cstheme="majorHAnsi"/>
          <w:szCs w:val="20"/>
          <w:lang w:eastAsia="en-GB"/>
        </w:rPr>
        <w:t>Mjesta pružanja usluge su:</w:t>
      </w:r>
    </w:p>
    <w:p w14:paraId="3C1CE0BC" w14:textId="77777777" w:rsidR="00B81FEA" w:rsidRPr="00E53588" w:rsidRDefault="00B81FEA" w:rsidP="00B81FEA">
      <w:pPr>
        <w:pStyle w:val="Odlomakpopisa"/>
        <w:numPr>
          <w:ilvl w:val="0"/>
          <w:numId w:val="45"/>
        </w:numPr>
        <w:spacing w:after="120" w:line="276" w:lineRule="auto"/>
        <w:contextualSpacing/>
        <w:jc w:val="both"/>
        <w:rPr>
          <w:rFonts w:ascii="Calibri" w:hAnsi="Calibri" w:cs="Calibri"/>
          <w:sz w:val="22"/>
          <w:szCs w:val="22"/>
          <w:lang w:val="hr-HR" w:eastAsia="hr-HR"/>
        </w:rPr>
      </w:pPr>
      <w:r w:rsidRPr="00E53588">
        <w:rPr>
          <w:rFonts w:ascii="Calibri" w:hAnsi="Calibri" w:cs="Calibri"/>
          <w:sz w:val="22"/>
          <w:szCs w:val="22"/>
          <w:lang w:val="hr-HR" w:eastAsia="hr-HR"/>
        </w:rPr>
        <w:t xml:space="preserve">lokacija radova izgradnje i </w:t>
      </w:r>
      <w:r w:rsidRPr="00E53588">
        <w:rPr>
          <w:rFonts w:ascii="Calibri" w:eastAsia="Calibri" w:hAnsi="Calibri" w:cs="Calibri"/>
          <w:sz w:val="22"/>
          <w:szCs w:val="22"/>
          <w:lang w:val="hr-HR"/>
        </w:rPr>
        <w:t xml:space="preserve">opremanja postrojenja za biološku obradu odvojeno sakupljenog biootpada </w:t>
      </w:r>
      <w:r w:rsidRPr="00E53588">
        <w:rPr>
          <w:rFonts w:ascii="Calibri" w:hAnsi="Calibri" w:cs="Calibri"/>
          <w:sz w:val="22"/>
          <w:szCs w:val="22"/>
          <w:lang w:val="hr-HR" w:eastAsia="hr-HR"/>
        </w:rPr>
        <w:t>Bjelovaru, naselje Prespa</w:t>
      </w:r>
    </w:p>
    <w:p w14:paraId="3AE66876" w14:textId="77777777" w:rsidR="00B81FEA" w:rsidRPr="00E53588" w:rsidRDefault="00B81FEA" w:rsidP="00B81FEA">
      <w:pPr>
        <w:pStyle w:val="Odlomakpopisa"/>
        <w:numPr>
          <w:ilvl w:val="0"/>
          <w:numId w:val="45"/>
        </w:numPr>
        <w:spacing w:after="120" w:line="276" w:lineRule="auto"/>
        <w:contextualSpacing/>
        <w:jc w:val="both"/>
        <w:rPr>
          <w:rFonts w:ascii="Calibri" w:hAnsi="Calibri" w:cs="Calibri"/>
          <w:sz w:val="22"/>
          <w:szCs w:val="22"/>
          <w:lang w:val="hr-HR"/>
        </w:rPr>
      </w:pPr>
      <w:r w:rsidRPr="00E53588">
        <w:rPr>
          <w:rFonts w:ascii="Calibri" w:hAnsi="Calibri" w:cs="Calibri"/>
          <w:sz w:val="22"/>
          <w:szCs w:val="22"/>
          <w:lang w:val="hr-HR"/>
        </w:rPr>
        <w:lastRenderedPageBreak/>
        <w:t>lokacija ureda Naručitelja: Ferde Livadića 14a, 43000 Bjelovar</w:t>
      </w:r>
    </w:p>
    <w:p w14:paraId="34423A61" w14:textId="5FAF979B" w:rsidR="00B81FEA" w:rsidRPr="00E53588" w:rsidRDefault="00B81FEA" w:rsidP="00B81FEA">
      <w:pPr>
        <w:pStyle w:val="Odlomakpopisa"/>
        <w:numPr>
          <w:ilvl w:val="0"/>
          <w:numId w:val="45"/>
        </w:numPr>
        <w:spacing w:after="120" w:line="276" w:lineRule="auto"/>
        <w:contextualSpacing/>
        <w:jc w:val="both"/>
        <w:rPr>
          <w:rFonts w:ascii="Calibri" w:hAnsi="Calibri" w:cs="Calibri"/>
          <w:sz w:val="22"/>
          <w:szCs w:val="22"/>
          <w:lang w:val="hr-HR"/>
        </w:rPr>
      </w:pPr>
      <w:r w:rsidRPr="00E53588">
        <w:rPr>
          <w:rFonts w:ascii="Calibri" w:hAnsi="Calibri" w:cs="Calibri"/>
          <w:sz w:val="22"/>
          <w:szCs w:val="22"/>
          <w:lang w:val="hr-HR"/>
        </w:rPr>
        <w:t>ured pružatelja usluge projektantskog</w:t>
      </w:r>
      <w:r w:rsidR="00AD6CCA" w:rsidRPr="00E53588">
        <w:rPr>
          <w:rFonts w:ascii="Calibri" w:hAnsi="Calibri" w:cs="Calibri"/>
          <w:sz w:val="22"/>
          <w:szCs w:val="22"/>
          <w:lang w:val="hr-HR"/>
        </w:rPr>
        <w:t xml:space="preserve"> nadzora (prema potrebi)</w:t>
      </w:r>
    </w:p>
    <w:p w14:paraId="6BC667F6" w14:textId="2577AF09" w:rsidR="00B81FEA" w:rsidRPr="00E53588" w:rsidRDefault="00B81FEA" w:rsidP="00B81FEA">
      <w:pPr>
        <w:pStyle w:val="Odlomakpopisa"/>
        <w:numPr>
          <w:ilvl w:val="0"/>
          <w:numId w:val="45"/>
        </w:numPr>
        <w:spacing w:after="120" w:line="276" w:lineRule="auto"/>
        <w:contextualSpacing/>
        <w:jc w:val="both"/>
        <w:rPr>
          <w:rFonts w:ascii="Calibri" w:hAnsi="Calibri" w:cs="Calibri"/>
          <w:sz w:val="22"/>
          <w:szCs w:val="22"/>
          <w:lang w:val="hr-HR"/>
        </w:rPr>
      </w:pPr>
      <w:r w:rsidRPr="00E53588">
        <w:rPr>
          <w:rFonts w:ascii="Calibri" w:hAnsi="Calibri" w:cs="Calibri"/>
          <w:sz w:val="22"/>
          <w:szCs w:val="22"/>
          <w:lang w:val="hr-HR"/>
        </w:rPr>
        <w:t>ured pružate</w:t>
      </w:r>
      <w:r w:rsidR="00F738E3" w:rsidRPr="00E53588">
        <w:rPr>
          <w:rFonts w:ascii="Calibri" w:hAnsi="Calibri" w:cs="Calibri"/>
          <w:sz w:val="22"/>
          <w:szCs w:val="22"/>
          <w:lang w:val="hr-HR"/>
        </w:rPr>
        <w:t>lja usluge vidljivosti Projekta</w:t>
      </w:r>
      <w:r w:rsidR="00AD6CCA" w:rsidRPr="00E53588">
        <w:rPr>
          <w:rFonts w:ascii="Calibri" w:hAnsi="Calibri" w:cs="Calibri"/>
          <w:sz w:val="22"/>
          <w:szCs w:val="22"/>
          <w:lang w:val="hr-HR"/>
        </w:rPr>
        <w:t xml:space="preserve"> (prema potrebi)</w:t>
      </w:r>
    </w:p>
    <w:p w14:paraId="358F4892" w14:textId="77777777" w:rsidR="00B81FEA" w:rsidRPr="00E53588" w:rsidRDefault="00B81FEA" w:rsidP="00B81FEA">
      <w:pPr>
        <w:pStyle w:val="Odlomakpopisa"/>
        <w:numPr>
          <w:ilvl w:val="0"/>
          <w:numId w:val="45"/>
        </w:numPr>
        <w:spacing w:after="120" w:line="276" w:lineRule="auto"/>
        <w:contextualSpacing/>
        <w:jc w:val="both"/>
        <w:rPr>
          <w:rFonts w:ascii="Calibri" w:hAnsi="Calibri" w:cs="Calibri"/>
          <w:sz w:val="22"/>
          <w:szCs w:val="22"/>
          <w:lang w:val="hr-HR"/>
        </w:rPr>
      </w:pPr>
      <w:r w:rsidRPr="00E53588">
        <w:rPr>
          <w:rFonts w:ascii="Calibri" w:hAnsi="Calibri" w:cs="Calibri"/>
          <w:sz w:val="22"/>
          <w:szCs w:val="22"/>
          <w:lang w:val="hr-HR"/>
        </w:rPr>
        <w:t>Lokacije nadležnih institucija tijela državne, regionalne i lokalne uprave i javnopravnih tijela (prema potrebi).</w:t>
      </w:r>
    </w:p>
    <w:p w14:paraId="7FD75905" w14:textId="77777777" w:rsidR="00B81FEA" w:rsidRPr="00E53588" w:rsidRDefault="00B81FEA" w:rsidP="004059F9">
      <w:pPr>
        <w:pStyle w:val="Body-Bullet"/>
        <w:numPr>
          <w:ilvl w:val="0"/>
          <w:numId w:val="0"/>
        </w:numPr>
        <w:autoSpaceDE w:val="0"/>
        <w:autoSpaceDN w:val="0"/>
        <w:adjustRightInd w:val="0"/>
        <w:ind w:left="720" w:right="272"/>
        <w:rPr>
          <w:rFonts w:ascii="Calibri" w:hAnsi="Calibri" w:cstheme="majorHAnsi"/>
          <w:sz w:val="20"/>
          <w:szCs w:val="20"/>
          <w:lang w:eastAsia="sl-SI"/>
        </w:rPr>
      </w:pPr>
    </w:p>
    <w:p w14:paraId="51DCE39B" w14:textId="77777777" w:rsidR="001A7066" w:rsidRPr="00E53588" w:rsidRDefault="008B1364" w:rsidP="00476714">
      <w:pPr>
        <w:spacing w:line="276" w:lineRule="auto"/>
        <w:jc w:val="both"/>
        <w:rPr>
          <w:rFonts w:ascii="Calibri" w:hAnsi="Calibri" w:cstheme="majorHAnsi"/>
          <w:b/>
          <w:szCs w:val="20"/>
          <w:lang w:eastAsia="sl-SI"/>
        </w:rPr>
      </w:pPr>
      <w:bookmarkStart w:id="14" w:name="_Toc518907625"/>
      <w:r w:rsidRPr="00E53588">
        <w:rPr>
          <w:rFonts w:ascii="Calibri" w:hAnsi="Calibri" w:cstheme="majorHAnsi"/>
          <w:b/>
          <w:szCs w:val="20"/>
          <w:lang w:eastAsia="sl-SI"/>
        </w:rPr>
        <w:t xml:space="preserve">DETALJAN OPIS OBVEZA </w:t>
      </w:r>
      <w:r w:rsidR="001E7BF3" w:rsidRPr="00E53588">
        <w:rPr>
          <w:rFonts w:ascii="Calibri" w:hAnsi="Calibri" w:cstheme="majorHAnsi"/>
          <w:b/>
          <w:szCs w:val="20"/>
          <w:lang w:eastAsia="sl-SI"/>
        </w:rPr>
        <w:t>PRUŽATELJ</w:t>
      </w:r>
      <w:r w:rsidRPr="00E53588">
        <w:rPr>
          <w:rFonts w:ascii="Calibri" w:hAnsi="Calibri" w:cstheme="majorHAnsi"/>
          <w:b/>
          <w:szCs w:val="20"/>
          <w:lang w:eastAsia="sl-SI"/>
        </w:rPr>
        <w:t>A</w:t>
      </w:r>
      <w:bookmarkEnd w:id="14"/>
      <w:r w:rsidR="001E7BF3" w:rsidRPr="00E53588">
        <w:rPr>
          <w:rFonts w:ascii="Calibri" w:hAnsi="Calibri" w:cstheme="majorHAnsi"/>
          <w:b/>
          <w:szCs w:val="20"/>
          <w:lang w:eastAsia="sl-SI"/>
        </w:rPr>
        <w:t xml:space="preserve"> USLUGE</w:t>
      </w:r>
    </w:p>
    <w:p w14:paraId="2214A227" w14:textId="77777777" w:rsidR="003D72A0" w:rsidRPr="00E53588" w:rsidRDefault="003D72A0" w:rsidP="003D72A0">
      <w:pPr>
        <w:pStyle w:val="Naslov3"/>
        <w:ind w:left="630" w:hanging="630"/>
        <w:rPr>
          <w:rFonts w:ascii="Calibri" w:hAnsi="Calibri" w:cstheme="majorHAnsi"/>
          <w:b/>
          <w:color w:val="auto"/>
          <w:sz w:val="22"/>
          <w:szCs w:val="20"/>
          <w:lang w:eastAsia="sl-SI"/>
        </w:rPr>
      </w:pPr>
      <w:bookmarkStart w:id="15" w:name="_Toc501010266"/>
      <w:bookmarkStart w:id="16" w:name="_Toc74033651"/>
      <w:r w:rsidRPr="00E53588">
        <w:rPr>
          <w:rFonts w:ascii="Calibri" w:hAnsi="Calibri" w:cstheme="majorHAnsi"/>
          <w:b/>
          <w:color w:val="auto"/>
          <w:sz w:val="22"/>
          <w:szCs w:val="20"/>
          <w:lang w:eastAsia="sl-SI"/>
        </w:rPr>
        <w:t>Razvoj i praćenje Plana Provedbe Projekta</w:t>
      </w:r>
      <w:bookmarkEnd w:id="15"/>
      <w:bookmarkEnd w:id="16"/>
    </w:p>
    <w:p w14:paraId="0C9D7AC7" w14:textId="77777777" w:rsidR="00476714" w:rsidRPr="00E53588" w:rsidRDefault="00476714" w:rsidP="00476714">
      <w:pPr>
        <w:rPr>
          <w:rFonts w:ascii="Calibri" w:hAnsi="Calibri"/>
          <w:lang w:eastAsia="sl-SI"/>
        </w:rPr>
      </w:pPr>
    </w:p>
    <w:p w14:paraId="107BD826" w14:textId="24BDC3C1" w:rsidR="003D72A0" w:rsidRPr="00E53588" w:rsidRDefault="001E7BF3" w:rsidP="003D72A0">
      <w:pPr>
        <w:autoSpaceDE w:val="0"/>
        <w:autoSpaceDN w:val="0"/>
        <w:adjustRightInd w:val="0"/>
        <w:spacing w:after="0" w:line="240" w:lineRule="auto"/>
        <w:ind w:right="374"/>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Pružatelj usluge</w:t>
      </w:r>
      <w:r w:rsidR="003D72A0" w:rsidRPr="00E53588">
        <w:rPr>
          <w:rFonts w:ascii="Calibri" w:eastAsia="Times New Roman" w:hAnsi="Calibri" w:cstheme="majorHAnsi"/>
          <w:szCs w:val="20"/>
          <w:lang w:eastAsia="sl-SI"/>
        </w:rPr>
        <w:t xml:space="preserve"> će </w:t>
      </w:r>
      <w:r w:rsidR="002C2295" w:rsidRPr="00E53588">
        <w:rPr>
          <w:rFonts w:ascii="Calibri" w:eastAsia="Times New Roman" w:hAnsi="Calibri" w:cstheme="majorHAnsi"/>
          <w:szCs w:val="20"/>
          <w:lang w:eastAsia="sl-SI"/>
        </w:rPr>
        <w:t xml:space="preserve">izraditi </w:t>
      </w:r>
      <w:r w:rsidR="003D72A0" w:rsidRPr="00E53588">
        <w:rPr>
          <w:rFonts w:ascii="Calibri" w:eastAsia="Times New Roman" w:hAnsi="Calibri" w:cstheme="majorHAnsi"/>
          <w:szCs w:val="20"/>
          <w:lang w:eastAsia="sl-SI"/>
        </w:rPr>
        <w:t xml:space="preserve">Plan Provedbe Projekta (PPP) koji će obuhvatiti sve aspekte provedbe Projekta </w:t>
      </w:r>
      <w:r w:rsidR="00AF17AB" w:rsidRPr="00E53588">
        <w:rPr>
          <w:rFonts w:ascii="Calibri" w:eastAsia="Times New Roman" w:hAnsi="Calibri" w:cstheme="majorHAnsi"/>
          <w:szCs w:val="20"/>
          <w:lang w:eastAsia="sl-SI"/>
        </w:rPr>
        <w:t>i sve ugovore u sklopu Projekta. I</w:t>
      </w:r>
      <w:r w:rsidR="003D72A0" w:rsidRPr="00E53588">
        <w:rPr>
          <w:rFonts w:ascii="Calibri" w:eastAsia="Times New Roman" w:hAnsi="Calibri" w:cstheme="majorHAnsi"/>
          <w:szCs w:val="20"/>
          <w:lang w:eastAsia="sl-SI"/>
        </w:rPr>
        <w:t xml:space="preserve">zmeđu ostalog </w:t>
      </w:r>
      <w:r w:rsidR="00AF17AB" w:rsidRPr="00E53588">
        <w:rPr>
          <w:rFonts w:ascii="Calibri" w:eastAsia="Times New Roman" w:hAnsi="Calibri" w:cstheme="majorHAnsi"/>
          <w:szCs w:val="20"/>
          <w:lang w:eastAsia="sl-SI"/>
        </w:rPr>
        <w:t xml:space="preserve">osobito mora </w:t>
      </w:r>
      <w:r w:rsidR="003D72A0" w:rsidRPr="00E53588">
        <w:rPr>
          <w:rFonts w:ascii="Calibri" w:eastAsia="Times New Roman" w:hAnsi="Calibri" w:cstheme="majorHAnsi"/>
          <w:szCs w:val="20"/>
          <w:lang w:eastAsia="sl-SI"/>
        </w:rPr>
        <w:t>uključivati:</w:t>
      </w:r>
    </w:p>
    <w:p w14:paraId="7A1FD197" w14:textId="77777777" w:rsidR="003D72A0" w:rsidRPr="00E53588" w:rsidRDefault="003D72A0" w:rsidP="003D72A0">
      <w:pPr>
        <w:autoSpaceDE w:val="0"/>
        <w:autoSpaceDN w:val="0"/>
        <w:adjustRightInd w:val="0"/>
        <w:spacing w:after="0" w:line="240" w:lineRule="auto"/>
        <w:ind w:right="374"/>
        <w:jc w:val="both"/>
        <w:rPr>
          <w:rFonts w:ascii="Calibri" w:eastAsia="Times New Roman" w:hAnsi="Calibri" w:cstheme="majorHAnsi"/>
          <w:szCs w:val="20"/>
          <w:lang w:eastAsia="sl-SI"/>
        </w:rPr>
      </w:pPr>
    </w:p>
    <w:p w14:paraId="31B87901" w14:textId="6C5E586C" w:rsidR="003D72A0" w:rsidRPr="00E53588" w:rsidRDefault="003D72A0" w:rsidP="00882D2E">
      <w:pPr>
        <w:pStyle w:val="Odlomakpopisa"/>
        <w:numPr>
          <w:ilvl w:val="0"/>
          <w:numId w:val="31"/>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Vremenski plan provedbe projekta – detaljni program Projekta</w:t>
      </w:r>
      <w:r w:rsidR="0095795C" w:rsidRPr="00E53588">
        <w:rPr>
          <w:rFonts w:ascii="Calibri" w:hAnsi="Calibri" w:cstheme="majorHAnsi"/>
          <w:sz w:val="22"/>
          <w:szCs w:val="20"/>
          <w:lang w:val="hr-HR"/>
        </w:rPr>
        <w:t xml:space="preserve"> koji prikazuje sve aktivnosti i</w:t>
      </w:r>
      <w:r w:rsidRPr="00E53588">
        <w:rPr>
          <w:rFonts w:ascii="Calibri" w:hAnsi="Calibri" w:cstheme="majorHAnsi"/>
          <w:sz w:val="22"/>
          <w:szCs w:val="20"/>
          <w:lang w:val="hr-HR"/>
        </w:rPr>
        <w:t xml:space="preserve"> ključne događaje za odobrenja, izgradnju, završetak radova, ishođenje</w:t>
      </w:r>
      <w:r w:rsidR="008D5718" w:rsidRPr="00E53588">
        <w:rPr>
          <w:rFonts w:ascii="Calibri" w:hAnsi="Calibri" w:cstheme="majorHAnsi"/>
          <w:sz w:val="22"/>
          <w:szCs w:val="20"/>
          <w:lang w:val="hr-HR"/>
        </w:rPr>
        <w:t xml:space="preserve"> uporabne</w:t>
      </w:r>
      <w:r w:rsidRPr="00E53588">
        <w:rPr>
          <w:rFonts w:ascii="Calibri" w:hAnsi="Calibri" w:cstheme="majorHAnsi"/>
          <w:sz w:val="22"/>
          <w:szCs w:val="20"/>
          <w:lang w:val="hr-HR"/>
        </w:rPr>
        <w:t xml:space="preserve"> dozvol</w:t>
      </w:r>
      <w:r w:rsidR="008D5718" w:rsidRPr="00E53588">
        <w:rPr>
          <w:rFonts w:ascii="Calibri" w:hAnsi="Calibri" w:cstheme="majorHAnsi"/>
          <w:sz w:val="22"/>
          <w:szCs w:val="20"/>
          <w:lang w:val="hr-HR"/>
        </w:rPr>
        <w:t>e</w:t>
      </w:r>
      <w:r w:rsidRPr="00E53588">
        <w:rPr>
          <w:rFonts w:ascii="Calibri" w:hAnsi="Calibri" w:cstheme="majorHAnsi"/>
          <w:sz w:val="22"/>
          <w:szCs w:val="20"/>
          <w:lang w:val="hr-HR"/>
        </w:rPr>
        <w:t xml:space="preserve"> itd. U tijeku procesa izrade ovog plana </w:t>
      </w:r>
      <w:r w:rsidR="001E7BF3" w:rsidRPr="00E53588">
        <w:rPr>
          <w:rFonts w:ascii="Calibri" w:hAnsi="Calibri" w:cstheme="majorHAnsi"/>
          <w:sz w:val="22"/>
          <w:szCs w:val="20"/>
          <w:lang w:val="hr-HR"/>
        </w:rPr>
        <w:t xml:space="preserve">Pružatelj usluge </w:t>
      </w:r>
      <w:r w:rsidRPr="00E53588">
        <w:rPr>
          <w:rFonts w:ascii="Calibri" w:hAnsi="Calibri" w:cstheme="majorHAnsi"/>
          <w:sz w:val="22"/>
          <w:szCs w:val="20"/>
          <w:lang w:val="hr-HR"/>
        </w:rPr>
        <w:t>će Naručitelju pružiti podršku u provjeri jesu li identificirane sve dozvole i suglasnosti nadležnih tijela vezane uz predmet Projekta;</w:t>
      </w:r>
    </w:p>
    <w:p w14:paraId="05E984B3" w14:textId="77777777" w:rsidR="001F08A5" w:rsidRPr="00E53588" w:rsidRDefault="00391609" w:rsidP="00882D2E">
      <w:pPr>
        <w:pStyle w:val="Odlomakpopisa"/>
        <w:numPr>
          <w:ilvl w:val="0"/>
          <w:numId w:val="31"/>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Sustav dokumentiranja i načina zaprimanja i arhiviranja dokumentacije</w:t>
      </w:r>
      <w:r w:rsidR="0005484A" w:rsidRPr="00E53588">
        <w:rPr>
          <w:rFonts w:ascii="Calibri" w:hAnsi="Calibri" w:cstheme="majorHAnsi"/>
          <w:sz w:val="22"/>
          <w:szCs w:val="20"/>
          <w:lang w:val="hr-HR"/>
        </w:rPr>
        <w:t>;</w:t>
      </w:r>
    </w:p>
    <w:p w14:paraId="6A948BA9" w14:textId="77777777" w:rsidR="00391609" w:rsidRPr="00E53588" w:rsidRDefault="00391609" w:rsidP="00882D2E">
      <w:pPr>
        <w:pStyle w:val="Odlomakpopisa"/>
        <w:numPr>
          <w:ilvl w:val="0"/>
          <w:numId w:val="32"/>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Definiranje Komunikacijskog</w:t>
      </w:r>
      <w:r w:rsidR="00E5035D" w:rsidRPr="00E53588">
        <w:rPr>
          <w:rFonts w:ascii="Calibri" w:hAnsi="Calibri" w:cstheme="majorHAnsi"/>
          <w:sz w:val="22"/>
          <w:szCs w:val="20"/>
          <w:lang w:val="hr-HR"/>
        </w:rPr>
        <w:t xml:space="preserve"> plan</w:t>
      </w:r>
      <w:r w:rsidRPr="00E53588">
        <w:rPr>
          <w:rFonts w:ascii="Calibri" w:hAnsi="Calibri" w:cstheme="majorHAnsi"/>
          <w:sz w:val="22"/>
          <w:szCs w:val="20"/>
          <w:lang w:val="hr-HR"/>
        </w:rPr>
        <w:t>a projekta i komunikacijske matrice</w:t>
      </w:r>
      <w:r w:rsidR="0005484A" w:rsidRPr="00E53588">
        <w:rPr>
          <w:rFonts w:ascii="Calibri" w:hAnsi="Calibri" w:cstheme="majorHAnsi"/>
          <w:sz w:val="22"/>
          <w:szCs w:val="20"/>
          <w:lang w:val="hr-HR"/>
        </w:rPr>
        <w:t>;</w:t>
      </w:r>
    </w:p>
    <w:p w14:paraId="76C39A12" w14:textId="48FAA44B" w:rsidR="00471875" w:rsidRPr="00E53588" w:rsidRDefault="00471875" w:rsidP="00882D2E">
      <w:pPr>
        <w:pStyle w:val="Odlomakpopisa"/>
        <w:numPr>
          <w:ilvl w:val="0"/>
          <w:numId w:val="32"/>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Plan upravljanja rizicima;</w:t>
      </w:r>
    </w:p>
    <w:p w14:paraId="5FBEBAEB" w14:textId="77777777" w:rsidR="00E5035D" w:rsidRPr="00E53588" w:rsidRDefault="00E5035D" w:rsidP="00882D2E">
      <w:pPr>
        <w:pStyle w:val="Odlomakpopisa"/>
        <w:numPr>
          <w:ilvl w:val="0"/>
          <w:numId w:val="31"/>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 xml:space="preserve">Plan </w:t>
      </w:r>
      <w:r w:rsidR="0005484A" w:rsidRPr="00E53588">
        <w:rPr>
          <w:rFonts w:ascii="Calibri" w:hAnsi="Calibri" w:cstheme="majorHAnsi"/>
          <w:sz w:val="22"/>
          <w:szCs w:val="20"/>
          <w:lang w:val="hr-HR"/>
        </w:rPr>
        <w:t>upravljanja dionicima;</w:t>
      </w:r>
    </w:p>
    <w:p w14:paraId="625F268D" w14:textId="56C740C7" w:rsidR="001F08A5" w:rsidRPr="00E53588" w:rsidRDefault="00E5035D" w:rsidP="003D72A0">
      <w:pPr>
        <w:pStyle w:val="Odlomakpopisa"/>
        <w:numPr>
          <w:ilvl w:val="0"/>
          <w:numId w:val="31"/>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Ostali dokumenti sukladno potrebama projekta.</w:t>
      </w:r>
    </w:p>
    <w:p w14:paraId="350D059C" w14:textId="77777777" w:rsidR="00471875" w:rsidRPr="00E53588" w:rsidRDefault="00471875" w:rsidP="00471875">
      <w:pPr>
        <w:pStyle w:val="Odlomakpopisa"/>
        <w:autoSpaceDE w:val="0"/>
        <w:autoSpaceDN w:val="0"/>
        <w:adjustRightInd w:val="0"/>
        <w:ind w:left="720" w:right="374"/>
        <w:jc w:val="both"/>
        <w:rPr>
          <w:rFonts w:ascii="Calibri" w:hAnsi="Calibri" w:cstheme="majorHAnsi"/>
          <w:sz w:val="22"/>
          <w:szCs w:val="20"/>
          <w:lang w:val="hr-HR"/>
        </w:rPr>
      </w:pPr>
    </w:p>
    <w:p w14:paraId="56F5A44B" w14:textId="350665E5" w:rsidR="00764DFA" w:rsidRPr="00E53588" w:rsidRDefault="001E7BF3" w:rsidP="003D72A0">
      <w:pPr>
        <w:autoSpaceDE w:val="0"/>
        <w:autoSpaceDN w:val="0"/>
        <w:adjustRightInd w:val="0"/>
        <w:ind w:right="374"/>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Pružatelj usluge </w:t>
      </w:r>
      <w:r w:rsidR="003D72A0" w:rsidRPr="00E53588">
        <w:rPr>
          <w:rFonts w:ascii="Calibri" w:hAnsi="Calibri" w:cstheme="majorHAnsi"/>
          <w:szCs w:val="20"/>
        </w:rPr>
        <w:t xml:space="preserve">će </w:t>
      </w:r>
      <w:r w:rsidR="002C2295" w:rsidRPr="00E53588">
        <w:rPr>
          <w:rFonts w:ascii="Calibri" w:hAnsi="Calibri" w:cstheme="majorHAnsi"/>
          <w:szCs w:val="20"/>
        </w:rPr>
        <w:t xml:space="preserve">redovito pratiti i po potrebi </w:t>
      </w:r>
      <w:r w:rsidR="002C2295" w:rsidRPr="00E53588">
        <w:rPr>
          <w:rFonts w:ascii="Calibri" w:eastAsia="Times New Roman" w:hAnsi="Calibri" w:cstheme="majorHAnsi"/>
          <w:szCs w:val="20"/>
          <w:lang w:eastAsia="sl-SI"/>
        </w:rPr>
        <w:t xml:space="preserve">ažurirati </w:t>
      </w:r>
      <w:r w:rsidR="002C2295" w:rsidRPr="00E53588">
        <w:rPr>
          <w:rFonts w:ascii="Calibri" w:hAnsi="Calibri" w:cstheme="majorHAnsi"/>
          <w:szCs w:val="20"/>
        </w:rPr>
        <w:t>PPP</w:t>
      </w:r>
      <w:r w:rsidR="003D72A0" w:rsidRPr="00E53588">
        <w:rPr>
          <w:rFonts w:ascii="Calibri" w:hAnsi="Calibri" w:cstheme="majorHAnsi"/>
          <w:szCs w:val="20"/>
        </w:rPr>
        <w:t xml:space="preserve"> sukladno promjenama u Projektu</w:t>
      </w:r>
      <w:r w:rsidR="00A5699B" w:rsidRPr="00E53588">
        <w:rPr>
          <w:rFonts w:ascii="Calibri" w:eastAsia="Times New Roman" w:hAnsi="Calibri" w:cstheme="majorHAnsi"/>
          <w:szCs w:val="20"/>
          <w:lang w:eastAsia="sl-SI"/>
        </w:rPr>
        <w:t>, te kontrolirati provedbu projekta u skladu s odobrenim Projektnim prijedlogom.</w:t>
      </w:r>
    </w:p>
    <w:p w14:paraId="2574ED98" w14:textId="77777777" w:rsidR="004F6AEF" w:rsidRPr="00E53588" w:rsidRDefault="004F6AEF" w:rsidP="003D72A0">
      <w:pPr>
        <w:autoSpaceDE w:val="0"/>
        <w:autoSpaceDN w:val="0"/>
        <w:adjustRightInd w:val="0"/>
        <w:ind w:right="374"/>
        <w:jc w:val="both"/>
        <w:rPr>
          <w:rFonts w:ascii="Calibri" w:eastAsia="Times New Roman" w:hAnsi="Calibri" w:cstheme="majorHAnsi"/>
          <w:sz w:val="20"/>
          <w:szCs w:val="20"/>
          <w:lang w:eastAsia="sl-SI"/>
        </w:rPr>
      </w:pPr>
    </w:p>
    <w:p w14:paraId="5AEFF401" w14:textId="77777777" w:rsidR="003D72A0" w:rsidRPr="00E53588" w:rsidRDefault="003D72A0" w:rsidP="009800F6">
      <w:pPr>
        <w:pStyle w:val="Naslov3"/>
        <w:spacing w:after="240"/>
        <w:rPr>
          <w:rFonts w:ascii="Calibri" w:hAnsi="Calibri" w:cstheme="majorHAnsi"/>
          <w:b/>
          <w:color w:val="auto"/>
          <w:sz w:val="22"/>
          <w:szCs w:val="20"/>
          <w:lang w:eastAsia="sl-SI"/>
        </w:rPr>
      </w:pPr>
      <w:bookmarkStart w:id="17" w:name="_Toc74033652"/>
      <w:bookmarkStart w:id="18" w:name="_Toc501010267"/>
      <w:r w:rsidRPr="00E53588">
        <w:rPr>
          <w:rFonts w:ascii="Calibri" w:hAnsi="Calibri" w:cstheme="majorHAnsi"/>
          <w:b/>
          <w:color w:val="auto"/>
          <w:sz w:val="22"/>
          <w:szCs w:val="20"/>
          <w:lang w:eastAsia="sl-SI"/>
        </w:rPr>
        <w:t>Upravljanje projektom</w:t>
      </w:r>
      <w:bookmarkEnd w:id="17"/>
      <w:r w:rsidRPr="00E53588">
        <w:rPr>
          <w:rFonts w:ascii="Calibri" w:hAnsi="Calibri" w:cstheme="majorHAnsi"/>
          <w:b/>
          <w:color w:val="auto"/>
          <w:sz w:val="22"/>
          <w:szCs w:val="20"/>
          <w:lang w:eastAsia="sl-SI"/>
        </w:rPr>
        <w:t xml:space="preserve"> </w:t>
      </w:r>
      <w:bookmarkEnd w:id="18"/>
    </w:p>
    <w:p w14:paraId="7874983F" w14:textId="1E5798B5" w:rsidR="003D72A0" w:rsidRPr="00E53588" w:rsidRDefault="003D72A0" w:rsidP="003D72A0">
      <w:pPr>
        <w:autoSpaceDE w:val="0"/>
        <w:autoSpaceDN w:val="0"/>
        <w:adjustRightInd w:val="0"/>
        <w:ind w:right="374"/>
        <w:jc w:val="both"/>
        <w:rPr>
          <w:rFonts w:ascii="Calibri" w:hAnsi="Calibri" w:cstheme="majorHAnsi"/>
          <w:szCs w:val="20"/>
        </w:rPr>
      </w:pPr>
      <w:r w:rsidRPr="00E53588">
        <w:rPr>
          <w:rFonts w:ascii="Calibri" w:hAnsi="Calibri" w:cstheme="majorHAnsi"/>
          <w:szCs w:val="20"/>
        </w:rPr>
        <w:t>Prema odredbama Zakona o poslovima i djelatnostima prostornog uređenja i gradnje (NN 78/15</w:t>
      </w:r>
      <w:r w:rsidR="00D72B78" w:rsidRPr="00E53588">
        <w:rPr>
          <w:rFonts w:ascii="Calibri" w:hAnsi="Calibri" w:cstheme="majorHAnsi"/>
          <w:szCs w:val="20"/>
        </w:rPr>
        <w:t xml:space="preserve"> i 118/18</w:t>
      </w:r>
      <w:r w:rsidR="009B7C55" w:rsidRPr="00E53588">
        <w:rPr>
          <w:rFonts w:ascii="Calibri" w:hAnsi="Calibri" w:cstheme="majorHAnsi"/>
          <w:szCs w:val="20"/>
        </w:rPr>
        <w:t>, 110/19</w:t>
      </w:r>
      <w:r w:rsidRPr="00E53588">
        <w:rPr>
          <w:rFonts w:ascii="Calibri" w:hAnsi="Calibri" w:cstheme="majorHAnsi"/>
          <w:szCs w:val="20"/>
        </w:rPr>
        <w:t>), Projekt zbog svoje investicijske vrijednosti ulazi u obavezu imenovanja Voditelja Projekta od strane Naručitelja.</w:t>
      </w:r>
    </w:p>
    <w:p w14:paraId="2C01A126" w14:textId="266190AB" w:rsidR="003D72A0" w:rsidRPr="00E53588" w:rsidRDefault="001E7BF3" w:rsidP="003D72A0">
      <w:pPr>
        <w:autoSpaceDE w:val="0"/>
        <w:autoSpaceDN w:val="0"/>
        <w:adjustRightInd w:val="0"/>
        <w:ind w:right="374"/>
        <w:jc w:val="both"/>
        <w:rPr>
          <w:rFonts w:ascii="Calibri" w:hAnsi="Calibri" w:cstheme="majorHAnsi"/>
          <w:szCs w:val="20"/>
        </w:rPr>
      </w:pPr>
      <w:r w:rsidRPr="00E53588">
        <w:rPr>
          <w:rFonts w:ascii="Calibri" w:eastAsia="Times New Roman" w:hAnsi="Calibri" w:cstheme="majorHAnsi"/>
          <w:szCs w:val="20"/>
          <w:lang w:eastAsia="sl-SI"/>
        </w:rPr>
        <w:t>Pružatelj usluge</w:t>
      </w:r>
      <w:r w:rsidR="003D72A0" w:rsidRPr="00E53588">
        <w:rPr>
          <w:rFonts w:ascii="Calibri" w:hAnsi="Calibri" w:cstheme="majorHAnsi"/>
          <w:szCs w:val="20"/>
        </w:rPr>
        <w:t xml:space="preserve"> će imenovati voditelja</w:t>
      </w:r>
      <w:r w:rsidR="00471875" w:rsidRPr="00E53588">
        <w:rPr>
          <w:rFonts w:ascii="Calibri" w:hAnsi="Calibri" w:cstheme="majorHAnsi"/>
          <w:szCs w:val="20"/>
        </w:rPr>
        <w:t xml:space="preserve"> projekta</w:t>
      </w:r>
      <w:r w:rsidR="003D72A0" w:rsidRPr="00E53588">
        <w:rPr>
          <w:rFonts w:ascii="Calibri" w:hAnsi="Calibri" w:cstheme="majorHAnsi"/>
          <w:szCs w:val="20"/>
        </w:rPr>
        <w:t xml:space="preserve"> koji će ko</w:t>
      </w:r>
      <w:r w:rsidR="00391609" w:rsidRPr="00E53588">
        <w:rPr>
          <w:rFonts w:ascii="Calibri" w:hAnsi="Calibri" w:cstheme="majorHAnsi"/>
          <w:szCs w:val="20"/>
        </w:rPr>
        <w:t>ordinirati rad članova tima za u</w:t>
      </w:r>
      <w:r w:rsidR="003D72A0" w:rsidRPr="00E53588">
        <w:rPr>
          <w:rFonts w:ascii="Calibri" w:hAnsi="Calibri" w:cstheme="majorHAnsi"/>
          <w:szCs w:val="20"/>
        </w:rPr>
        <w:t>prav</w:t>
      </w:r>
      <w:r w:rsidR="00391609" w:rsidRPr="00E53588">
        <w:rPr>
          <w:rFonts w:ascii="Calibri" w:hAnsi="Calibri" w:cstheme="majorHAnsi"/>
          <w:szCs w:val="20"/>
        </w:rPr>
        <w:t xml:space="preserve">ljanje projektom. </w:t>
      </w:r>
    </w:p>
    <w:p w14:paraId="558FF6CF" w14:textId="439C471F"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Usluge upravlja</w:t>
      </w:r>
      <w:r w:rsidR="009B7C55" w:rsidRPr="00E53588">
        <w:rPr>
          <w:rFonts w:ascii="Calibri" w:hAnsi="Calibri" w:cstheme="majorHAnsi"/>
          <w:szCs w:val="20"/>
        </w:rPr>
        <w:t>nja Projektom obuhvaćaju</w:t>
      </w:r>
      <w:r w:rsidRPr="00E53588">
        <w:rPr>
          <w:rFonts w:ascii="Calibri" w:hAnsi="Calibri" w:cstheme="majorHAnsi"/>
          <w:szCs w:val="20"/>
        </w:rPr>
        <w:t>:</w:t>
      </w:r>
    </w:p>
    <w:p w14:paraId="0EFC5265" w14:textId="77777777" w:rsidR="008C3097" w:rsidRPr="00E53588" w:rsidRDefault="008C3097"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kontrolu i praćenje provedbe ugovora ostalih sudionika na Projektu;</w:t>
      </w:r>
    </w:p>
    <w:p w14:paraId="00F1B573"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financijsko, pravno i tehničko savjetovanje u vezi s građenjem i uporabom građevine</w:t>
      </w:r>
    </w:p>
    <w:p w14:paraId="53CABE90"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financijsku, pravnu i tehničku pripremu i planiranje poslova u vezi s gradnjom te praćenje provođenja tog plana</w:t>
      </w:r>
    </w:p>
    <w:p w14:paraId="23FD8696"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xml:space="preserve">- koordinaciju i zastupanje interesa Naručitelja kod ostalih sudionika Projekta u procesu izvođenja radova i ishođenja dozvola (Izvođač radova, Nadzorni inženjer, Projektant, </w:t>
      </w:r>
      <w:proofErr w:type="spellStart"/>
      <w:r w:rsidRPr="00E53588">
        <w:rPr>
          <w:rFonts w:ascii="Calibri" w:hAnsi="Calibri" w:cstheme="majorHAnsi"/>
          <w:szCs w:val="20"/>
        </w:rPr>
        <w:t>Revident</w:t>
      </w:r>
      <w:proofErr w:type="spellEnd"/>
      <w:r w:rsidRPr="00E53588">
        <w:rPr>
          <w:rFonts w:ascii="Calibri" w:hAnsi="Calibri" w:cstheme="majorHAnsi"/>
          <w:szCs w:val="20"/>
        </w:rPr>
        <w:t>, nadležna javno-pravna tijela, tijela državne uprave), u cilju uspješne realizacije Projekta;</w:t>
      </w:r>
    </w:p>
    <w:p w14:paraId="5020F97D"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xml:space="preserve">- </w:t>
      </w:r>
      <w:r w:rsidR="002C26C4" w:rsidRPr="00E53588">
        <w:rPr>
          <w:rFonts w:ascii="Calibri" w:hAnsi="Calibri" w:cstheme="majorHAnsi"/>
          <w:szCs w:val="20"/>
        </w:rPr>
        <w:t>s</w:t>
      </w:r>
      <w:r w:rsidRPr="00E53588">
        <w:rPr>
          <w:rFonts w:ascii="Calibri" w:hAnsi="Calibri" w:cstheme="majorHAnsi"/>
          <w:szCs w:val="20"/>
        </w:rPr>
        <w:t>avjetovanje Naručitelja oko ugovornih obveza angažiranih tehničkih stručnjaka ostalih sudionika na Projektu</w:t>
      </w:r>
    </w:p>
    <w:p w14:paraId="1C1017D0" w14:textId="77777777" w:rsidR="006658DB" w:rsidRPr="00E53588" w:rsidRDefault="002C26C4"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lastRenderedPageBreak/>
        <w:t>- p</w:t>
      </w:r>
      <w:r w:rsidR="006658DB" w:rsidRPr="00E53588">
        <w:rPr>
          <w:rFonts w:ascii="Calibri" w:hAnsi="Calibri" w:cstheme="majorHAnsi"/>
          <w:szCs w:val="20"/>
        </w:rPr>
        <w:t xml:space="preserve">ovezivanje i usklađivanje rada Projektanta, </w:t>
      </w:r>
      <w:proofErr w:type="spellStart"/>
      <w:r w:rsidR="006658DB" w:rsidRPr="00E53588">
        <w:rPr>
          <w:rFonts w:ascii="Calibri" w:hAnsi="Calibri" w:cstheme="majorHAnsi"/>
          <w:szCs w:val="20"/>
        </w:rPr>
        <w:t>Revidenta</w:t>
      </w:r>
      <w:proofErr w:type="spellEnd"/>
      <w:r w:rsidR="006658DB" w:rsidRPr="00E53588">
        <w:rPr>
          <w:rFonts w:ascii="Calibri" w:hAnsi="Calibri" w:cstheme="majorHAnsi"/>
          <w:szCs w:val="20"/>
        </w:rPr>
        <w:t>, Nadzornog inženjera, Izvođača radova i drugih osoba koje sudjeluju u gradnji te nadzor nad njihovim radom u svrhu zaštite prava i interesa investitora;</w:t>
      </w:r>
    </w:p>
    <w:p w14:paraId="306E5384"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vođenje tjednih i mjesečnih sastanaka sa sudionicima u gradnji i sastavljanje zapisnika te vođenje sastanaka po pozivu Naručitelja koji se vode s predstavnicima nadležnih tijela, a u vezi provedbe Projekta;</w:t>
      </w:r>
    </w:p>
    <w:p w14:paraId="1386B756"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očitovanja na zahtijevane izmjene ugovora ostalih sudionika na Projektu;</w:t>
      </w:r>
    </w:p>
    <w:p w14:paraId="3234238D" w14:textId="77777777" w:rsidR="006658DB" w:rsidRPr="00E53588" w:rsidRDefault="002C26C4"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pripremu</w:t>
      </w:r>
      <w:r w:rsidR="006658DB" w:rsidRPr="00E53588">
        <w:rPr>
          <w:rFonts w:ascii="Calibri" w:hAnsi="Calibri" w:cstheme="majorHAnsi"/>
          <w:szCs w:val="20"/>
        </w:rPr>
        <w:t xml:space="preserve"> dopisa, odgovora, pojašnjenja, zahtjeva za izmjenom ugovora i drugih dokumenata u ime Naručitelja u odnosu na sve stručne upite vezane uz predmet Projekta, osobito upite vezane uz tehničku i zakonodavno-regulatornu problematiku, a prema PT1 i PT2;</w:t>
      </w:r>
    </w:p>
    <w:p w14:paraId="1544B2BD"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pribavljanje svih dokumenata te obavljanje radnji koje je Naručitelj dužan obavljati tijekom građenja građevine;</w:t>
      </w:r>
    </w:p>
    <w:p w14:paraId="0789C053"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xml:space="preserve">- pribavljanje svih dokumenata i savjetovanje Naručitelja u sklapanju svih pravnih poslova potrebnih za izdavanje akata za uporabu (uključujući provođenje tehničkog pregleda) i pomoć prilikom pribavljanja tih akata </w:t>
      </w:r>
    </w:p>
    <w:p w14:paraId="4AA3E474" w14:textId="2A604E76"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razvoj sustava kontrole projekta te praćenje i kontrola realizacije, što uključuje izradu i prikaz planiranog vremenskog izvršenja s angažiranim resursima, ažuriranje početno planiranog u odnosu na realizaciju projekta (Plan provedbe projekta), dinamičku analizu rizika kroz cjeloživotni vijek projekta, izvješća o kontroli kvalitete ostvarenja investicija, prijedloge rješenja tekućih ili predviđenih problema u vremenskom, tehnološkom i troškovnom aspektu realizacije;</w:t>
      </w:r>
    </w:p>
    <w:p w14:paraId="26B5B015"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provjeru obračunskih faktura, izvještaja ostalih sudionika na Projektu i sve ostale dokumentacije koja je predmet odobrenja od strane Naručitelja;</w:t>
      </w:r>
    </w:p>
    <w:p w14:paraId="2330E7FA" w14:textId="509F05B3"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izrada Za</w:t>
      </w:r>
      <w:r w:rsidR="00D55277" w:rsidRPr="00E53588">
        <w:rPr>
          <w:rFonts w:ascii="Calibri" w:hAnsi="Calibri" w:cstheme="majorHAnsi"/>
          <w:szCs w:val="20"/>
        </w:rPr>
        <w:t>htjeva za nadoknadom sredstava,</w:t>
      </w:r>
      <w:r w:rsidRPr="00E53588">
        <w:rPr>
          <w:rFonts w:ascii="Calibri" w:hAnsi="Calibri" w:cstheme="majorHAnsi"/>
          <w:szCs w:val="20"/>
        </w:rPr>
        <w:t xml:space="preserve"> mjesečnih </w:t>
      </w:r>
      <w:r w:rsidR="00D55277" w:rsidRPr="00E53588">
        <w:rPr>
          <w:rFonts w:ascii="Calibri" w:hAnsi="Calibri" w:cstheme="majorHAnsi"/>
          <w:szCs w:val="20"/>
        </w:rPr>
        <w:t xml:space="preserve">i završnog </w:t>
      </w:r>
      <w:r w:rsidRPr="00E53588">
        <w:rPr>
          <w:rFonts w:ascii="Calibri" w:hAnsi="Calibri" w:cstheme="majorHAnsi"/>
          <w:szCs w:val="20"/>
        </w:rPr>
        <w:t>izvješća prema PT1 i PT2;</w:t>
      </w:r>
    </w:p>
    <w:p w14:paraId="26402D33"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tumačenja pojedinih odredbi Ugovora o dodjeli bespovratnih sredstava te obveza poduzimanja svih aktivnosti kako bi se provedba projekta realizirala sukladno svim odredbama Ugovora o dodjeli bespovratnih sredstava;</w:t>
      </w:r>
    </w:p>
    <w:p w14:paraId="0712CD08"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upravljanje rizicima i savjetovanje Naručitelja u prevenciji rizika odnosno smanjenju utjecaja rizičnih događaja koji su nastupili;</w:t>
      </w:r>
    </w:p>
    <w:p w14:paraId="775054AA"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administrativno i tehničko upravljanje Projektom;</w:t>
      </w:r>
    </w:p>
    <w:p w14:paraId="5FCCF6C4" w14:textId="0653A802"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uspostavu sustava arhiviranja</w:t>
      </w:r>
      <w:r w:rsidR="00100F13" w:rsidRPr="00E53588">
        <w:rPr>
          <w:rFonts w:ascii="Calibri" w:hAnsi="Calibri" w:cstheme="majorHAnsi"/>
          <w:szCs w:val="20"/>
        </w:rPr>
        <w:t xml:space="preserve"> dokumentacije i uspostavu</w:t>
      </w:r>
      <w:r w:rsidRPr="00E53588">
        <w:rPr>
          <w:rFonts w:ascii="Calibri" w:hAnsi="Calibri" w:cstheme="majorHAnsi"/>
          <w:szCs w:val="20"/>
        </w:rPr>
        <w:t xml:space="preserve"> revizorskog traga u skladu s Ugovorom o dodjeli bespovratnih sredstava i primjenjivim pravilima za EU projekte;</w:t>
      </w:r>
    </w:p>
    <w:p w14:paraId="5523A487"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sudjelovanje, savjetovanje i pomoć u slučaju ad-</w:t>
      </w:r>
      <w:proofErr w:type="spellStart"/>
      <w:r w:rsidRPr="00E53588">
        <w:rPr>
          <w:rFonts w:ascii="Calibri" w:hAnsi="Calibri" w:cstheme="majorHAnsi"/>
          <w:szCs w:val="20"/>
        </w:rPr>
        <w:t>hoc</w:t>
      </w:r>
      <w:proofErr w:type="spellEnd"/>
      <w:r w:rsidRPr="00E53588">
        <w:rPr>
          <w:rFonts w:ascii="Calibri" w:hAnsi="Calibri" w:cstheme="majorHAnsi"/>
          <w:szCs w:val="20"/>
        </w:rPr>
        <w:t xml:space="preserve"> provjera i/ili posjeta PT1 i/ili PT2, drugih nadzornih tijela ili revizora</w:t>
      </w:r>
    </w:p>
    <w:p w14:paraId="536BBB63" w14:textId="77777777" w:rsidR="006658DB" w:rsidRPr="00E53588" w:rsidRDefault="006658DB" w:rsidP="009970D3">
      <w:pPr>
        <w:autoSpaceDE w:val="0"/>
        <w:autoSpaceDN w:val="0"/>
        <w:adjustRightInd w:val="0"/>
        <w:spacing w:after="0"/>
        <w:ind w:right="374"/>
        <w:jc w:val="both"/>
        <w:rPr>
          <w:rFonts w:ascii="Calibri" w:hAnsi="Calibri" w:cstheme="majorHAnsi"/>
          <w:szCs w:val="20"/>
        </w:rPr>
      </w:pPr>
      <w:r w:rsidRPr="00E53588">
        <w:rPr>
          <w:rFonts w:ascii="Calibri" w:hAnsi="Calibri" w:cstheme="majorHAnsi"/>
          <w:szCs w:val="20"/>
        </w:rPr>
        <w:t xml:space="preserve">- druge obveze iz ovog Projektnog zadatka </w:t>
      </w:r>
    </w:p>
    <w:p w14:paraId="6700B7D4" w14:textId="77777777" w:rsidR="008C3097" w:rsidRPr="00E53588" w:rsidRDefault="008C3097" w:rsidP="006658DB">
      <w:pPr>
        <w:autoSpaceDE w:val="0"/>
        <w:autoSpaceDN w:val="0"/>
        <w:adjustRightInd w:val="0"/>
        <w:ind w:right="374"/>
        <w:jc w:val="both"/>
        <w:rPr>
          <w:rFonts w:ascii="Calibri" w:hAnsi="Calibri" w:cstheme="majorHAnsi"/>
          <w:szCs w:val="20"/>
        </w:rPr>
      </w:pPr>
    </w:p>
    <w:p w14:paraId="21992B51" w14:textId="77777777" w:rsidR="003D72A0" w:rsidRPr="00E53588" w:rsidRDefault="003D72A0" w:rsidP="009800F6">
      <w:pPr>
        <w:pStyle w:val="Naslov3"/>
        <w:spacing w:after="240"/>
        <w:rPr>
          <w:rFonts w:ascii="Calibri" w:hAnsi="Calibri" w:cstheme="majorHAnsi"/>
          <w:b/>
          <w:color w:val="auto"/>
          <w:sz w:val="22"/>
          <w:szCs w:val="20"/>
          <w:lang w:eastAsia="sl-SI"/>
        </w:rPr>
      </w:pPr>
      <w:bookmarkStart w:id="19" w:name="_Toc501010268"/>
      <w:bookmarkStart w:id="20" w:name="_Toc74033653"/>
      <w:r w:rsidRPr="00E53588">
        <w:rPr>
          <w:rFonts w:ascii="Calibri" w:hAnsi="Calibri" w:cstheme="majorHAnsi"/>
          <w:b/>
          <w:color w:val="auto"/>
          <w:sz w:val="22"/>
          <w:szCs w:val="20"/>
          <w:lang w:eastAsia="sl-SI"/>
        </w:rPr>
        <w:t>Upravljanje rizicima</w:t>
      </w:r>
      <w:bookmarkEnd w:id="19"/>
      <w:bookmarkEnd w:id="20"/>
    </w:p>
    <w:p w14:paraId="0C1F7A1A" w14:textId="6A4A65B3" w:rsidR="003D72A0" w:rsidRPr="00E53588" w:rsidRDefault="003D72A0" w:rsidP="003D72A0">
      <w:pPr>
        <w:autoSpaceDE w:val="0"/>
        <w:autoSpaceDN w:val="0"/>
        <w:adjustRightInd w:val="0"/>
        <w:ind w:right="374"/>
        <w:jc w:val="both"/>
        <w:rPr>
          <w:rFonts w:ascii="Calibri" w:hAnsi="Calibri" w:cstheme="majorHAnsi"/>
          <w:szCs w:val="20"/>
        </w:rPr>
      </w:pPr>
      <w:r w:rsidRPr="00E53588">
        <w:rPr>
          <w:rFonts w:ascii="Calibri" w:hAnsi="Calibri" w:cstheme="majorHAnsi"/>
          <w:szCs w:val="20"/>
        </w:rPr>
        <w:t xml:space="preserve">Upravljanje rizicima pomaže zaštiti Naručitelja od rizika koji proizlaze iz provedbe Projekta. </w:t>
      </w:r>
      <w:r w:rsidR="001E7BF3" w:rsidRPr="00E53588">
        <w:rPr>
          <w:rFonts w:ascii="Calibri" w:eastAsia="Times New Roman" w:hAnsi="Calibri" w:cstheme="majorHAnsi"/>
          <w:szCs w:val="20"/>
          <w:lang w:eastAsia="sl-SI"/>
        </w:rPr>
        <w:t>Pružatelj usluge</w:t>
      </w:r>
      <w:r w:rsidRPr="00E53588">
        <w:rPr>
          <w:rFonts w:ascii="Calibri" w:hAnsi="Calibri" w:cstheme="majorHAnsi"/>
          <w:szCs w:val="20"/>
        </w:rPr>
        <w:t xml:space="preserve"> će pružiti koordinirane savjete i pomoć tijekom upravljanja rizicima.</w:t>
      </w:r>
    </w:p>
    <w:p w14:paraId="2E9BE959" w14:textId="77777777" w:rsidR="003D72A0" w:rsidRPr="00E53588" w:rsidRDefault="003D72A0" w:rsidP="003D72A0">
      <w:pPr>
        <w:autoSpaceDE w:val="0"/>
        <w:autoSpaceDN w:val="0"/>
        <w:adjustRightInd w:val="0"/>
        <w:ind w:right="374"/>
        <w:jc w:val="both"/>
        <w:rPr>
          <w:rFonts w:ascii="Calibri" w:hAnsi="Calibri" w:cstheme="majorHAnsi"/>
          <w:szCs w:val="20"/>
        </w:rPr>
      </w:pPr>
      <w:r w:rsidRPr="00E53588">
        <w:rPr>
          <w:rFonts w:ascii="Calibri" w:hAnsi="Calibri" w:cstheme="majorHAnsi"/>
          <w:szCs w:val="20"/>
        </w:rPr>
        <w:t>Cilj upravljanja rizicima je svođenje rizika Projekta na prihvatljivu razinu provođenjem mjera koje bi ublažile vjerojatnost pojavljivanja rizika ili utjecaj realizacije rizika ili oboje u isto vrijeme.</w:t>
      </w:r>
    </w:p>
    <w:p w14:paraId="2E53D420" w14:textId="77777777" w:rsidR="003D72A0" w:rsidRPr="00E53588" w:rsidRDefault="003D72A0" w:rsidP="003D72A0">
      <w:pPr>
        <w:autoSpaceDE w:val="0"/>
        <w:autoSpaceDN w:val="0"/>
        <w:adjustRightInd w:val="0"/>
        <w:ind w:right="374"/>
        <w:jc w:val="both"/>
        <w:rPr>
          <w:rFonts w:ascii="Calibri" w:hAnsi="Calibri" w:cstheme="majorHAnsi"/>
          <w:szCs w:val="20"/>
        </w:rPr>
      </w:pPr>
      <w:r w:rsidRPr="00E53588">
        <w:rPr>
          <w:rFonts w:ascii="Calibri" w:hAnsi="Calibri" w:cstheme="majorHAnsi"/>
          <w:szCs w:val="20"/>
        </w:rPr>
        <w:t>Upravljanje rizicima je postupak koji se odnosi na sustavnu:</w:t>
      </w:r>
    </w:p>
    <w:p w14:paraId="60FD8C77" w14:textId="77777777" w:rsidR="003D72A0" w:rsidRPr="00E53588" w:rsidRDefault="003D72A0" w:rsidP="00882D2E">
      <w:pPr>
        <w:pStyle w:val="Odlomakpopisa"/>
        <w:numPr>
          <w:ilvl w:val="0"/>
          <w:numId w:val="33"/>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analizu procesa u nadležnosti Naručitelja,</w:t>
      </w:r>
    </w:p>
    <w:p w14:paraId="7A029DF3" w14:textId="77777777" w:rsidR="003D72A0" w:rsidRPr="00E53588" w:rsidRDefault="003D72A0" w:rsidP="00882D2E">
      <w:pPr>
        <w:pStyle w:val="Odlomakpopisa"/>
        <w:numPr>
          <w:ilvl w:val="0"/>
          <w:numId w:val="33"/>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identificiranje rizika za postizanje ciljeva Naručitelja,</w:t>
      </w:r>
    </w:p>
    <w:p w14:paraId="5172629F" w14:textId="77777777" w:rsidR="003D72A0" w:rsidRPr="00E53588" w:rsidRDefault="003D72A0" w:rsidP="00882D2E">
      <w:pPr>
        <w:pStyle w:val="Odlomakpopisa"/>
        <w:numPr>
          <w:ilvl w:val="0"/>
          <w:numId w:val="33"/>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identificiranje korektivnih mjera za ublažavanje neprihvatljivih rizika.</w:t>
      </w:r>
    </w:p>
    <w:p w14:paraId="517FD031" w14:textId="39011C6B" w:rsidR="00A5699B" w:rsidRPr="00E53588" w:rsidRDefault="001E7BF3" w:rsidP="003D72A0">
      <w:pPr>
        <w:autoSpaceDE w:val="0"/>
        <w:autoSpaceDN w:val="0"/>
        <w:adjustRightInd w:val="0"/>
        <w:ind w:right="374"/>
        <w:jc w:val="both"/>
        <w:rPr>
          <w:rFonts w:ascii="Calibri" w:hAnsi="Calibri" w:cstheme="majorHAnsi"/>
          <w:szCs w:val="20"/>
        </w:rPr>
      </w:pPr>
      <w:r w:rsidRPr="00E53588">
        <w:rPr>
          <w:rFonts w:ascii="Calibri" w:eastAsia="Times New Roman" w:hAnsi="Calibri" w:cstheme="majorHAnsi"/>
          <w:szCs w:val="20"/>
          <w:lang w:eastAsia="sl-SI"/>
        </w:rPr>
        <w:lastRenderedPageBreak/>
        <w:t xml:space="preserve">Pružatelj usluge </w:t>
      </w:r>
      <w:r w:rsidR="003D72A0" w:rsidRPr="00E53588">
        <w:rPr>
          <w:rFonts w:ascii="Calibri" w:hAnsi="Calibri" w:cstheme="majorHAnsi"/>
          <w:szCs w:val="20"/>
        </w:rPr>
        <w:t xml:space="preserve">je dužan razviti metodologiju upravljanja rizicima na temelju identifikacije rizika, procjene utjecaja rizika i procjene vjerojatnosti pojave rizika. </w:t>
      </w:r>
      <w:r w:rsidRPr="00E53588">
        <w:rPr>
          <w:rFonts w:ascii="Calibri" w:eastAsia="Times New Roman" w:hAnsi="Calibri" w:cstheme="majorHAnsi"/>
          <w:szCs w:val="20"/>
          <w:lang w:eastAsia="sl-SI"/>
        </w:rPr>
        <w:t>Pružatelj usluge</w:t>
      </w:r>
      <w:r w:rsidR="00A15B16" w:rsidRPr="00E53588">
        <w:rPr>
          <w:rFonts w:ascii="Calibri" w:hAnsi="Calibri" w:cstheme="majorHAnsi"/>
          <w:szCs w:val="20"/>
        </w:rPr>
        <w:t xml:space="preserve"> je dužan navedeno uvrstiti u 1.nacrt PPP-a.</w:t>
      </w:r>
    </w:p>
    <w:p w14:paraId="281DAC68" w14:textId="03DD1572" w:rsidR="00A5699B" w:rsidRPr="00E53588" w:rsidRDefault="003D72A0" w:rsidP="00A5699B">
      <w:pPr>
        <w:pStyle w:val="Naslov3"/>
        <w:spacing w:after="240"/>
        <w:rPr>
          <w:rFonts w:ascii="Calibri" w:hAnsi="Calibri" w:cstheme="majorHAnsi"/>
          <w:b/>
          <w:color w:val="auto"/>
          <w:sz w:val="22"/>
          <w:szCs w:val="20"/>
          <w:lang w:eastAsia="sl-SI"/>
        </w:rPr>
      </w:pPr>
      <w:bookmarkStart w:id="21" w:name="_Toc501010269"/>
      <w:bookmarkStart w:id="22" w:name="_Toc74033654"/>
      <w:r w:rsidRPr="00E53588">
        <w:rPr>
          <w:rFonts w:ascii="Calibri" w:hAnsi="Calibri" w:cstheme="majorHAnsi"/>
          <w:b/>
          <w:color w:val="auto"/>
          <w:sz w:val="22"/>
          <w:szCs w:val="20"/>
          <w:lang w:eastAsia="sl-SI"/>
        </w:rPr>
        <w:t>Koordinacija trećih strana</w:t>
      </w:r>
      <w:bookmarkEnd w:id="21"/>
      <w:bookmarkEnd w:id="22"/>
    </w:p>
    <w:p w14:paraId="13566993" w14:textId="26CA4664" w:rsidR="003D72A0" w:rsidRPr="00E53588" w:rsidRDefault="001E7BF3" w:rsidP="00E259EC">
      <w:pPr>
        <w:autoSpaceDE w:val="0"/>
        <w:autoSpaceDN w:val="0"/>
        <w:adjustRightInd w:val="0"/>
        <w:ind w:right="-1"/>
        <w:jc w:val="both"/>
        <w:rPr>
          <w:rFonts w:ascii="Calibri" w:hAnsi="Calibri" w:cstheme="majorHAnsi"/>
          <w:szCs w:val="20"/>
        </w:rPr>
      </w:pPr>
      <w:r w:rsidRPr="00E53588">
        <w:rPr>
          <w:rFonts w:ascii="Calibri" w:eastAsia="Times New Roman" w:hAnsi="Calibri" w:cstheme="majorHAnsi"/>
          <w:szCs w:val="20"/>
          <w:lang w:eastAsia="sl-SI"/>
        </w:rPr>
        <w:t>Pružatelj usluge</w:t>
      </w:r>
      <w:r w:rsidR="003D72A0" w:rsidRPr="00E53588">
        <w:rPr>
          <w:rFonts w:ascii="Calibri" w:hAnsi="Calibri" w:cstheme="majorHAnsi"/>
          <w:szCs w:val="20"/>
        </w:rPr>
        <w:t xml:space="preserve"> će </w:t>
      </w:r>
      <w:r w:rsidR="00B43B8C" w:rsidRPr="00E53588">
        <w:rPr>
          <w:rFonts w:ascii="Calibri" w:hAnsi="Calibri" w:cstheme="majorHAnsi"/>
          <w:szCs w:val="20"/>
        </w:rPr>
        <w:t>pružati usluge koordinacije</w:t>
      </w:r>
      <w:r w:rsidR="003D72A0" w:rsidRPr="00E53588">
        <w:rPr>
          <w:rFonts w:ascii="Calibri" w:hAnsi="Calibri" w:cstheme="majorHAnsi"/>
          <w:szCs w:val="20"/>
        </w:rPr>
        <w:t xml:space="preserve"> rada </w:t>
      </w:r>
      <w:r w:rsidR="00195D85" w:rsidRPr="00E53588">
        <w:rPr>
          <w:rFonts w:ascii="Calibri" w:hAnsi="Calibri" w:cstheme="majorHAnsi"/>
          <w:szCs w:val="20"/>
        </w:rPr>
        <w:t xml:space="preserve">između članova projektnog tima i </w:t>
      </w:r>
      <w:r w:rsidR="008C3097" w:rsidRPr="00E53588">
        <w:rPr>
          <w:rFonts w:ascii="Calibri" w:hAnsi="Calibri" w:cstheme="majorHAnsi"/>
          <w:szCs w:val="20"/>
        </w:rPr>
        <w:t>ostalih sudionika na Projektu</w:t>
      </w:r>
      <w:r w:rsidR="00D21A63" w:rsidRPr="00E53588">
        <w:rPr>
          <w:rFonts w:ascii="Calibri" w:hAnsi="Calibri" w:cstheme="majorHAnsi"/>
          <w:szCs w:val="20"/>
        </w:rPr>
        <w:t xml:space="preserve">. </w:t>
      </w:r>
      <w:r w:rsidR="003D72A0" w:rsidRPr="00E53588">
        <w:rPr>
          <w:rFonts w:ascii="Calibri" w:hAnsi="Calibri" w:cstheme="majorHAnsi"/>
          <w:szCs w:val="20"/>
        </w:rPr>
        <w:t xml:space="preserve">U tom smislu, </w:t>
      </w:r>
      <w:r w:rsidRPr="00E53588">
        <w:rPr>
          <w:rFonts w:ascii="Calibri" w:eastAsia="Times New Roman" w:hAnsi="Calibri" w:cstheme="majorHAnsi"/>
          <w:szCs w:val="20"/>
          <w:lang w:eastAsia="sl-SI"/>
        </w:rPr>
        <w:t>Pružatelj usluge</w:t>
      </w:r>
      <w:r w:rsidR="003D72A0" w:rsidRPr="00E53588">
        <w:rPr>
          <w:rFonts w:ascii="Calibri" w:hAnsi="Calibri" w:cstheme="majorHAnsi"/>
          <w:szCs w:val="20"/>
        </w:rPr>
        <w:t xml:space="preserve"> </w:t>
      </w:r>
      <w:r w:rsidR="00B43B8C" w:rsidRPr="00E53588">
        <w:rPr>
          <w:rFonts w:ascii="Calibri" w:hAnsi="Calibri" w:cstheme="majorHAnsi"/>
          <w:szCs w:val="20"/>
        </w:rPr>
        <w:t xml:space="preserve">preuzima </w:t>
      </w:r>
      <w:r w:rsidR="003D72A0" w:rsidRPr="00E53588">
        <w:rPr>
          <w:rFonts w:ascii="Calibri" w:hAnsi="Calibri" w:cstheme="majorHAnsi"/>
          <w:szCs w:val="20"/>
        </w:rPr>
        <w:t xml:space="preserve"> </w:t>
      </w:r>
      <w:r w:rsidR="00B43B8C" w:rsidRPr="00E53588">
        <w:rPr>
          <w:rFonts w:ascii="Calibri" w:hAnsi="Calibri" w:cstheme="majorHAnsi"/>
          <w:szCs w:val="20"/>
        </w:rPr>
        <w:t>sljedeće obveze</w:t>
      </w:r>
      <w:r w:rsidR="003D72A0" w:rsidRPr="00E53588">
        <w:rPr>
          <w:rFonts w:ascii="Calibri" w:hAnsi="Calibri" w:cstheme="majorHAnsi"/>
          <w:szCs w:val="20"/>
        </w:rPr>
        <w:t>:</w:t>
      </w:r>
    </w:p>
    <w:p w14:paraId="751CF288" w14:textId="77777777" w:rsidR="003D72A0" w:rsidRPr="00E53588" w:rsidRDefault="003D72A0" w:rsidP="00882D2E">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 xml:space="preserve">Pomoć u osiguravanju raspoloživosti sve potrebne dokumentacije i druge pomoći </w:t>
      </w:r>
      <w:r w:rsidR="008C3097" w:rsidRPr="00E53588">
        <w:rPr>
          <w:rFonts w:ascii="Calibri" w:hAnsi="Calibri" w:cstheme="majorHAnsi"/>
          <w:sz w:val="22"/>
          <w:szCs w:val="20"/>
          <w:lang w:val="hr-HR"/>
        </w:rPr>
        <w:t>ostalim sudionicima na Projektu</w:t>
      </w:r>
      <w:r w:rsidRPr="00E53588">
        <w:rPr>
          <w:rFonts w:ascii="Calibri" w:hAnsi="Calibri" w:cstheme="majorHAnsi"/>
          <w:sz w:val="22"/>
          <w:szCs w:val="20"/>
          <w:lang w:val="hr-HR"/>
        </w:rPr>
        <w:t>, a kako bi isti ostvarili ciljeve svojih zadataka;</w:t>
      </w:r>
    </w:p>
    <w:p w14:paraId="72914C35" w14:textId="77777777" w:rsidR="003D72A0" w:rsidRPr="00E53588" w:rsidRDefault="003D72A0" w:rsidP="00882D2E">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 xml:space="preserve">Pregled preporuka </w:t>
      </w:r>
      <w:r w:rsidR="008C3097" w:rsidRPr="00E53588">
        <w:rPr>
          <w:rFonts w:ascii="Calibri" w:hAnsi="Calibri" w:cstheme="majorHAnsi"/>
          <w:sz w:val="22"/>
          <w:szCs w:val="20"/>
          <w:lang w:val="hr-HR"/>
        </w:rPr>
        <w:t xml:space="preserve">ostalih sudionika na Projektu </w:t>
      </w:r>
      <w:r w:rsidRPr="00E53588">
        <w:rPr>
          <w:rFonts w:ascii="Calibri" w:hAnsi="Calibri" w:cstheme="majorHAnsi"/>
          <w:sz w:val="22"/>
          <w:szCs w:val="20"/>
          <w:lang w:val="hr-HR"/>
        </w:rPr>
        <w:t>i pripremanje odgovora na</w:t>
      </w:r>
      <w:r w:rsidR="00A15B16" w:rsidRPr="00E53588">
        <w:rPr>
          <w:rFonts w:ascii="Calibri" w:hAnsi="Calibri" w:cstheme="majorHAnsi"/>
          <w:sz w:val="22"/>
          <w:szCs w:val="20"/>
          <w:lang w:val="hr-HR"/>
        </w:rPr>
        <w:t xml:space="preserve"> te preporuke, te kada je potrebno i</w:t>
      </w:r>
      <w:r w:rsidRPr="00E53588">
        <w:rPr>
          <w:rFonts w:ascii="Calibri" w:hAnsi="Calibri" w:cstheme="majorHAnsi"/>
          <w:sz w:val="22"/>
          <w:szCs w:val="20"/>
          <w:lang w:val="hr-HR"/>
        </w:rPr>
        <w:t xml:space="preserve">  </w:t>
      </w:r>
      <w:r w:rsidR="00A15B16" w:rsidRPr="00E53588">
        <w:rPr>
          <w:rFonts w:ascii="Calibri" w:hAnsi="Calibri" w:cstheme="majorHAnsi"/>
          <w:sz w:val="22"/>
          <w:szCs w:val="20"/>
          <w:lang w:val="hr-HR"/>
        </w:rPr>
        <w:t>ažuriranje</w:t>
      </w:r>
      <w:r w:rsidRPr="00E53588">
        <w:rPr>
          <w:rFonts w:ascii="Calibri" w:hAnsi="Calibri" w:cstheme="majorHAnsi"/>
          <w:sz w:val="22"/>
          <w:szCs w:val="20"/>
          <w:lang w:val="hr-HR"/>
        </w:rPr>
        <w:t xml:space="preserve"> PPP-a;</w:t>
      </w:r>
    </w:p>
    <w:p w14:paraId="2BF23B28" w14:textId="6F450D5C" w:rsidR="00DD298B" w:rsidRPr="00E53588" w:rsidRDefault="00E259EC" w:rsidP="00DD298B">
      <w:pPr>
        <w:pStyle w:val="Odlomakpopisa"/>
        <w:numPr>
          <w:ilvl w:val="0"/>
          <w:numId w:val="34"/>
        </w:numPr>
        <w:rPr>
          <w:rFonts w:ascii="Calibri" w:hAnsi="Calibri" w:cstheme="majorHAnsi"/>
          <w:sz w:val="22"/>
          <w:szCs w:val="20"/>
          <w:lang w:val="hr-HR"/>
        </w:rPr>
      </w:pPr>
      <w:r w:rsidRPr="00E53588">
        <w:rPr>
          <w:rFonts w:ascii="Calibri" w:hAnsi="Calibri" w:cstheme="majorHAnsi"/>
          <w:sz w:val="22"/>
          <w:szCs w:val="20"/>
          <w:lang w:val="hr-HR"/>
        </w:rPr>
        <w:t>P</w:t>
      </w:r>
      <w:r w:rsidR="00DD298B" w:rsidRPr="00E53588">
        <w:rPr>
          <w:rFonts w:ascii="Calibri" w:hAnsi="Calibri" w:cstheme="majorHAnsi"/>
          <w:sz w:val="22"/>
          <w:szCs w:val="20"/>
          <w:lang w:val="hr-HR"/>
        </w:rPr>
        <w:t>otpora u komunikaciji s posredničkim tijelom (PT2) i ispunjavanju svih traženih zahtjeva</w:t>
      </w:r>
    </w:p>
    <w:p w14:paraId="24F02A2D" w14:textId="4A3FBC92" w:rsidR="00A5699B" w:rsidRPr="00E53588" w:rsidRDefault="00E259EC" w:rsidP="00A5699B">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I</w:t>
      </w:r>
      <w:r w:rsidR="003D72A0" w:rsidRPr="00E53588">
        <w:rPr>
          <w:rFonts w:ascii="Calibri" w:hAnsi="Calibri" w:cstheme="majorHAnsi"/>
          <w:sz w:val="22"/>
          <w:szCs w:val="20"/>
          <w:lang w:val="hr-HR"/>
        </w:rPr>
        <w:t>sho</w:t>
      </w:r>
      <w:r w:rsidR="008C3097" w:rsidRPr="00E53588">
        <w:rPr>
          <w:rFonts w:ascii="Calibri" w:hAnsi="Calibri" w:cstheme="majorHAnsi"/>
          <w:sz w:val="22"/>
          <w:szCs w:val="20"/>
          <w:lang w:val="hr-HR"/>
        </w:rPr>
        <w:t>dovanje</w:t>
      </w:r>
      <w:r w:rsidR="003D72A0" w:rsidRPr="00E53588">
        <w:rPr>
          <w:rFonts w:ascii="Calibri" w:hAnsi="Calibri" w:cstheme="majorHAnsi"/>
          <w:sz w:val="22"/>
          <w:szCs w:val="20"/>
          <w:lang w:val="hr-HR"/>
        </w:rPr>
        <w:t xml:space="preserve"> svih potrebnih dozvola i suglasnosti.</w:t>
      </w:r>
      <w:bookmarkStart w:id="23" w:name="_Toc501010270"/>
    </w:p>
    <w:p w14:paraId="02B1CB9F" w14:textId="77777777" w:rsidR="00A5699B" w:rsidRPr="00E53588" w:rsidRDefault="00A5699B" w:rsidP="00A5699B">
      <w:pPr>
        <w:pStyle w:val="Odlomakpopisa"/>
        <w:autoSpaceDE w:val="0"/>
        <w:autoSpaceDN w:val="0"/>
        <w:adjustRightInd w:val="0"/>
        <w:ind w:left="720" w:right="374"/>
        <w:jc w:val="both"/>
        <w:rPr>
          <w:rFonts w:ascii="Calibri" w:hAnsi="Calibri" w:cstheme="majorHAnsi"/>
          <w:sz w:val="22"/>
          <w:szCs w:val="20"/>
          <w:lang w:val="hr-HR"/>
        </w:rPr>
      </w:pPr>
    </w:p>
    <w:p w14:paraId="14A54FB9" w14:textId="16F786FB" w:rsidR="00A5699B" w:rsidRPr="00E53588" w:rsidRDefault="00A5699B" w:rsidP="00A5699B">
      <w:pPr>
        <w:pStyle w:val="Naslov3"/>
        <w:spacing w:after="240"/>
        <w:rPr>
          <w:rFonts w:ascii="Calibri" w:hAnsi="Calibri" w:cstheme="majorHAnsi"/>
          <w:b/>
          <w:color w:val="auto"/>
          <w:sz w:val="22"/>
          <w:szCs w:val="20"/>
          <w:lang w:eastAsia="sl-SI"/>
        </w:rPr>
      </w:pPr>
      <w:bookmarkStart w:id="24" w:name="_Toc74033655"/>
      <w:r w:rsidRPr="00E53588">
        <w:rPr>
          <w:rFonts w:ascii="Calibri" w:hAnsi="Calibri" w:cstheme="majorHAnsi"/>
          <w:b/>
          <w:color w:val="auto"/>
          <w:sz w:val="22"/>
          <w:szCs w:val="20"/>
          <w:lang w:eastAsia="sl-SI"/>
        </w:rPr>
        <w:t>Administrativno i tehničko upravljanje Projektom</w:t>
      </w:r>
      <w:bookmarkEnd w:id="24"/>
    </w:p>
    <w:bookmarkEnd w:id="23"/>
    <w:p w14:paraId="26784241" w14:textId="36B21D65" w:rsidR="003D72A0" w:rsidRPr="00E53588" w:rsidRDefault="001E7BF3" w:rsidP="003D72A0">
      <w:pPr>
        <w:autoSpaceDE w:val="0"/>
        <w:autoSpaceDN w:val="0"/>
        <w:adjustRightInd w:val="0"/>
        <w:ind w:right="374"/>
        <w:jc w:val="both"/>
        <w:rPr>
          <w:rFonts w:ascii="Calibri" w:hAnsi="Calibri" w:cstheme="majorHAnsi"/>
          <w:szCs w:val="20"/>
        </w:rPr>
      </w:pPr>
      <w:r w:rsidRPr="00E53588">
        <w:rPr>
          <w:rFonts w:ascii="Calibri" w:eastAsia="Times New Roman" w:hAnsi="Calibri" w:cstheme="majorHAnsi"/>
          <w:szCs w:val="20"/>
          <w:lang w:eastAsia="sl-SI"/>
        </w:rPr>
        <w:t xml:space="preserve">Pružatelj usluge </w:t>
      </w:r>
      <w:r w:rsidR="003D72A0" w:rsidRPr="00E53588">
        <w:rPr>
          <w:rFonts w:ascii="Calibri" w:hAnsi="Calibri" w:cstheme="majorHAnsi"/>
          <w:szCs w:val="20"/>
        </w:rPr>
        <w:t xml:space="preserve">će </w:t>
      </w:r>
      <w:r w:rsidR="00A5699B" w:rsidRPr="00E53588">
        <w:rPr>
          <w:rFonts w:ascii="Calibri" w:hAnsi="Calibri" w:cstheme="majorHAnsi"/>
          <w:szCs w:val="20"/>
        </w:rPr>
        <w:t>pružati usluge</w:t>
      </w:r>
      <w:r w:rsidR="003D72A0" w:rsidRPr="00E53588">
        <w:rPr>
          <w:rFonts w:ascii="Calibri" w:hAnsi="Calibri" w:cstheme="majorHAnsi"/>
          <w:szCs w:val="20"/>
        </w:rPr>
        <w:t xml:space="preserve"> administrativnog i tehničkog upravljanja Projektom sukladno </w:t>
      </w:r>
      <w:r w:rsidR="008C3097" w:rsidRPr="00E53588">
        <w:rPr>
          <w:rFonts w:ascii="Calibri" w:hAnsi="Calibri" w:cstheme="majorHAnsi"/>
          <w:szCs w:val="20"/>
        </w:rPr>
        <w:t xml:space="preserve">aktivnostima prema </w:t>
      </w:r>
      <w:r w:rsidR="003D72A0" w:rsidRPr="00E53588">
        <w:rPr>
          <w:rFonts w:ascii="Calibri" w:hAnsi="Calibri" w:cstheme="majorHAnsi"/>
          <w:szCs w:val="20"/>
        </w:rPr>
        <w:t xml:space="preserve">uvjetima </w:t>
      </w:r>
      <w:r w:rsidR="008C3097" w:rsidRPr="00E53588">
        <w:rPr>
          <w:rFonts w:ascii="Calibri" w:hAnsi="Calibri" w:cstheme="majorHAnsi"/>
          <w:szCs w:val="20"/>
        </w:rPr>
        <w:t>ugovora ostalih sudionika na Projektu</w:t>
      </w:r>
      <w:r w:rsidR="003D72A0" w:rsidRPr="00E53588">
        <w:rPr>
          <w:rFonts w:ascii="Calibri" w:hAnsi="Calibri" w:cstheme="majorHAnsi"/>
          <w:szCs w:val="20"/>
        </w:rPr>
        <w:t>, relevantnim zakonima i propisima</w:t>
      </w:r>
      <w:r w:rsidR="00AB2867" w:rsidRPr="00E53588">
        <w:rPr>
          <w:rFonts w:ascii="Calibri" w:hAnsi="Calibri" w:cstheme="majorHAnsi"/>
          <w:szCs w:val="20"/>
        </w:rPr>
        <w:t>,</w:t>
      </w:r>
      <w:r w:rsidR="003D72A0" w:rsidRPr="00E53588">
        <w:rPr>
          <w:rFonts w:ascii="Calibri" w:hAnsi="Calibri" w:cstheme="majorHAnsi"/>
          <w:szCs w:val="20"/>
        </w:rPr>
        <w:t xml:space="preserve"> </w:t>
      </w:r>
      <w:r w:rsidR="00AB2867" w:rsidRPr="00E53588">
        <w:rPr>
          <w:rFonts w:ascii="Calibri" w:hAnsi="Calibri" w:cstheme="majorHAnsi"/>
          <w:szCs w:val="20"/>
        </w:rPr>
        <w:t xml:space="preserve">kao i </w:t>
      </w:r>
      <w:r w:rsidR="003D72A0" w:rsidRPr="00E53588">
        <w:rPr>
          <w:rFonts w:ascii="Calibri" w:hAnsi="Calibri" w:cstheme="majorHAnsi"/>
          <w:szCs w:val="20"/>
        </w:rPr>
        <w:t xml:space="preserve">uvjetima iz Ugovora o dodjeli bespovratnih sredstava. </w:t>
      </w:r>
    </w:p>
    <w:p w14:paraId="05B819C7" w14:textId="14CF1D3D" w:rsidR="0025788C" w:rsidRPr="00E53588" w:rsidRDefault="003D72A0" w:rsidP="00A5699B">
      <w:pPr>
        <w:autoSpaceDE w:val="0"/>
        <w:autoSpaceDN w:val="0"/>
        <w:adjustRightInd w:val="0"/>
        <w:spacing w:after="0" w:line="240" w:lineRule="auto"/>
        <w:jc w:val="both"/>
        <w:rPr>
          <w:rFonts w:ascii="Calibri" w:hAnsi="Calibri" w:cstheme="majorHAnsi"/>
          <w:szCs w:val="20"/>
        </w:rPr>
      </w:pPr>
      <w:r w:rsidRPr="00E53588">
        <w:rPr>
          <w:rFonts w:ascii="Calibri" w:hAnsi="Calibri" w:cstheme="majorHAnsi"/>
          <w:szCs w:val="20"/>
        </w:rPr>
        <w:t>Tijekom provedbe ugovora</w:t>
      </w:r>
      <w:r w:rsidR="00EB55ED" w:rsidRPr="00E53588">
        <w:rPr>
          <w:rFonts w:ascii="Calibri" w:hAnsi="Calibri" w:cstheme="majorHAnsi"/>
          <w:szCs w:val="20"/>
        </w:rPr>
        <w:t xml:space="preserve"> ostalih sudionika na Projektu </w:t>
      </w:r>
      <w:r w:rsidRPr="00E53588">
        <w:rPr>
          <w:rFonts w:ascii="Calibri" w:hAnsi="Calibri" w:cstheme="majorHAnsi"/>
          <w:szCs w:val="20"/>
        </w:rPr>
        <w:t xml:space="preserve">zadaci </w:t>
      </w:r>
      <w:r w:rsidR="001E7BF3" w:rsidRPr="00E53588">
        <w:rPr>
          <w:rFonts w:ascii="Calibri" w:eastAsia="Times New Roman" w:hAnsi="Calibri" w:cstheme="majorHAnsi"/>
          <w:szCs w:val="20"/>
          <w:lang w:eastAsia="sl-SI"/>
        </w:rPr>
        <w:t>Pružatelja usluge</w:t>
      </w:r>
      <w:r w:rsidRPr="00E53588">
        <w:rPr>
          <w:rFonts w:ascii="Calibri" w:hAnsi="Calibri" w:cstheme="majorHAnsi"/>
          <w:szCs w:val="20"/>
        </w:rPr>
        <w:t xml:space="preserve"> su pružiti stručnu podršku Naručitelju u praćenju rada</w:t>
      </w:r>
      <w:r w:rsidR="00EB55ED" w:rsidRPr="00E53588">
        <w:rPr>
          <w:rFonts w:ascii="Calibri" w:hAnsi="Calibri" w:cstheme="majorHAnsi"/>
          <w:szCs w:val="20"/>
        </w:rPr>
        <w:t xml:space="preserve"> ostalih sudionika na Projektu</w:t>
      </w:r>
      <w:r w:rsidRPr="00E53588">
        <w:rPr>
          <w:rFonts w:ascii="Calibri" w:hAnsi="Calibri" w:cstheme="majorHAnsi"/>
          <w:szCs w:val="20"/>
        </w:rPr>
        <w:t xml:space="preserve">, </w:t>
      </w:r>
      <w:r w:rsidR="00EB55ED" w:rsidRPr="00E53588">
        <w:rPr>
          <w:rFonts w:ascii="Calibri" w:hAnsi="Calibri" w:cstheme="majorHAnsi"/>
          <w:szCs w:val="20"/>
        </w:rPr>
        <w:t xml:space="preserve">a </w:t>
      </w:r>
      <w:r w:rsidR="00A5699B" w:rsidRPr="00E53588">
        <w:rPr>
          <w:rFonts w:ascii="Calibri" w:hAnsi="Calibri" w:cstheme="majorHAnsi"/>
          <w:szCs w:val="20"/>
        </w:rPr>
        <w:t>osobito u svezi:</w:t>
      </w:r>
    </w:p>
    <w:p w14:paraId="68A16D4C" w14:textId="77777777" w:rsidR="00A5699B" w:rsidRPr="00E53588" w:rsidRDefault="00A5699B" w:rsidP="00A5699B">
      <w:pPr>
        <w:autoSpaceDE w:val="0"/>
        <w:autoSpaceDN w:val="0"/>
        <w:adjustRightInd w:val="0"/>
        <w:spacing w:after="0" w:line="240" w:lineRule="auto"/>
        <w:jc w:val="both"/>
        <w:rPr>
          <w:rFonts w:ascii="Calibri" w:hAnsi="Calibri" w:cstheme="majorHAnsi"/>
          <w:sz w:val="14"/>
          <w:szCs w:val="20"/>
        </w:rPr>
      </w:pPr>
    </w:p>
    <w:p w14:paraId="02C19022" w14:textId="77777777" w:rsidR="00AB49EB" w:rsidRPr="00E53588" w:rsidRDefault="00AB49EB" w:rsidP="00AB49EB">
      <w:pPr>
        <w:pStyle w:val="Odlomakpopisa"/>
        <w:numPr>
          <w:ilvl w:val="0"/>
          <w:numId w:val="34"/>
        </w:numPr>
        <w:autoSpaceDE w:val="0"/>
        <w:autoSpaceDN w:val="0"/>
        <w:adjustRightInd w:val="0"/>
        <w:ind w:right="374"/>
        <w:jc w:val="both"/>
        <w:rPr>
          <w:rFonts w:ascii="Calibri" w:hAnsi="Calibri" w:cstheme="majorHAnsi"/>
          <w:strike/>
          <w:sz w:val="22"/>
          <w:szCs w:val="20"/>
          <w:lang w:val="hr-HR"/>
        </w:rPr>
      </w:pPr>
      <w:r w:rsidRPr="00E53588">
        <w:rPr>
          <w:rFonts w:ascii="Calibri" w:hAnsi="Calibri" w:cstheme="majorHAnsi"/>
          <w:sz w:val="22"/>
          <w:szCs w:val="20"/>
          <w:lang w:val="hr-HR"/>
        </w:rPr>
        <w:t>vođenj</w:t>
      </w:r>
      <w:r w:rsidR="00445F55" w:rsidRPr="00E53588">
        <w:rPr>
          <w:rFonts w:ascii="Calibri" w:hAnsi="Calibri" w:cstheme="majorHAnsi"/>
          <w:sz w:val="22"/>
          <w:szCs w:val="20"/>
          <w:lang w:val="hr-HR"/>
        </w:rPr>
        <w:t>a</w:t>
      </w:r>
      <w:r w:rsidRPr="00E53588">
        <w:rPr>
          <w:rFonts w:ascii="Calibri" w:hAnsi="Calibri" w:cstheme="majorHAnsi"/>
          <w:sz w:val="22"/>
          <w:szCs w:val="20"/>
          <w:lang w:val="hr-HR"/>
        </w:rPr>
        <w:t xml:space="preserve"> korespondencije s ostalim sudionicima na Projektu</w:t>
      </w:r>
      <w:r w:rsidR="00445F55" w:rsidRPr="00E53588">
        <w:rPr>
          <w:rFonts w:ascii="Calibri" w:hAnsi="Calibri" w:cstheme="majorHAnsi"/>
          <w:sz w:val="22"/>
          <w:szCs w:val="20"/>
          <w:lang w:val="hr-HR"/>
        </w:rPr>
        <w:t>;</w:t>
      </w:r>
      <w:r w:rsidRPr="00E53588">
        <w:rPr>
          <w:rFonts w:ascii="Calibri" w:hAnsi="Calibri" w:cstheme="majorHAnsi"/>
          <w:sz w:val="22"/>
          <w:szCs w:val="20"/>
          <w:lang w:val="hr-HR"/>
        </w:rPr>
        <w:t xml:space="preserve"> </w:t>
      </w:r>
    </w:p>
    <w:p w14:paraId="1606C615" w14:textId="662871A6" w:rsidR="00AB49EB" w:rsidRPr="00E53588" w:rsidRDefault="00AB49EB" w:rsidP="00882D2E">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dostave izvještaja ostalih sudionika na Projektu temeljem s</w:t>
      </w:r>
      <w:r w:rsidR="00AB2867" w:rsidRPr="00E53588">
        <w:rPr>
          <w:rFonts w:ascii="Calibri" w:hAnsi="Calibri" w:cstheme="majorHAnsi"/>
          <w:sz w:val="22"/>
          <w:szCs w:val="20"/>
          <w:lang w:val="hr-HR"/>
        </w:rPr>
        <w:t xml:space="preserve">vakog pojedinačnog ugovora koji </w:t>
      </w:r>
      <w:r w:rsidRPr="00E53588">
        <w:rPr>
          <w:rFonts w:ascii="Calibri" w:hAnsi="Calibri" w:cstheme="majorHAnsi"/>
          <w:sz w:val="22"/>
          <w:szCs w:val="20"/>
          <w:lang w:val="hr-HR"/>
        </w:rPr>
        <w:t>je dijelom Projekta</w:t>
      </w:r>
      <w:r w:rsidR="00445F55" w:rsidRPr="00E53588">
        <w:rPr>
          <w:rFonts w:ascii="Calibri" w:hAnsi="Calibri" w:cstheme="majorHAnsi"/>
          <w:sz w:val="22"/>
          <w:szCs w:val="20"/>
          <w:lang w:val="hr-HR"/>
        </w:rPr>
        <w:t>;</w:t>
      </w:r>
    </w:p>
    <w:p w14:paraId="1CE9C3A9" w14:textId="77777777" w:rsidR="00AB49EB" w:rsidRPr="00E53588" w:rsidRDefault="00445F55" w:rsidP="00AB49EB">
      <w:pPr>
        <w:pStyle w:val="Odlomakpopisa"/>
        <w:numPr>
          <w:ilvl w:val="0"/>
          <w:numId w:val="34"/>
        </w:numPr>
        <w:jc w:val="both"/>
        <w:rPr>
          <w:rFonts w:ascii="Calibri" w:hAnsi="Calibri" w:cstheme="majorHAnsi"/>
          <w:sz w:val="22"/>
          <w:szCs w:val="20"/>
          <w:lang w:val="hr-HR"/>
        </w:rPr>
      </w:pPr>
      <w:r w:rsidRPr="00E53588">
        <w:rPr>
          <w:rFonts w:ascii="Calibri" w:hAnsi="Calibri" w:cstheme="majorHAnsi"/>
          <w:sz w:val="22"/>
          <w:szCs w:val="20"/>
          <w:lang w:val="hr-HR"/>
        </w:rPr>
        <w:t>provedbe</w:t>
      </w:r>
      <w:r w:rsidR="00AB49EB" w:rsidRPr="00E53588">
        <w:rPr>
          <w:rFonts w:ascii="Calibri" w:hAnsi="Calibri" w:cstheme="majorHAnsi"/>
          <w:sz w:val="22"/>
          <w:szCs w:val="20"/>
          <w:lang w:val="hr-HR"/>
        </w:rPr>
        <w:t xml:space="preserve"> praćenja napretka Projekta – osobito pravodobnog izvještavanja Naručitelja o detaljima bilo kojeg čimbenika koji može ugroziti tijek Projekta sukladno Planu provedbe Projekta. Navedeno se odnosi na kašnjenjima u provedbi svakog pojedinog ugovora koji je dijelom Projekta, nastanku neočekivanih troškova i sl. te prijedlog mjera za prevladavanje takvih čimbenika; </w:t>
      </w:r>
    </w:p>
    <w:p w14:paraId="4F03EE6E" w14:textId="77777777" w:rsidR="00AB49EB" w:rsidRPr="00E53588" w:rsidRDefault="00AB49EB" w:rsidP="00AB49EB">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provjere privremenih i okončanih situacija, računa i ostale dokumentacije ostalih sudionika na Projektu;</w:t>
      </w:r>
    </w:p>
    <w:p w14:paraId="64DEC91A" w14:textId="77777777" w:rsidR="00AB49EB" w:rsidRPr="00E53588" w:rsidRDefault="00AB49EB" w:rsidP="00AB49EB">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vođenja evidencije o postupcima izmjena i usklađenja s Planom provedbe Projekta;</w:t>
      </w:r>
    </w:p>
    <w:p w14:paraId="51D5CDCD" w14:textId="77777777" w:rsidR="003D72A0" w:rsidRPr="00E53588" w:rsidRDefault="00EB55ED" w:rsidP="00882D2E">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urednog vođenja gradilišne dokumentacije</w:t>
      </w:r>
      <w:r w:rsidR="003D72A0" w:rsidRPr="00E53588">
        <w:rPr>
          <w:rFonts w:ascii="Calibri" w:hAnsi="Calibri" w:cstheme="majorHAnsi"/>
          <w:sz w:val="22"/>
          <w:szCs w:val="20"/>
          <w:lang w:val="hr-HR"/>
        </w:rPr>
        <w:t>;</w:t>
      </w:r>
    </w:p>
    <w:p w14:paraId="124505C5" w14:textId="77777777" w:rsidR="00043FA7" w:rsidRPr="00E53588" w:rsidRDefault="00445F55" w:rsidP="00043FA7">
      <w:pPr>
        <w:pStyle w:val="Odlomakpopisa"/>
        <w:numPr>
          <w:ilvl w:val="0"/>
          <w:numId w:val="34"/>
        </w:numPr>
        <w:autoSpaceDE w:val="0"/>
        <w:autoSpaceDN w:val="0"/>
        <w:adjustRightInd w:val="0"/>
        <w:jc w:val="both"/>
        <w:rPr>
          <w:rFonts w:ascii="Calibri" w:hAnsi="Calibri" w:cstheme="majorHAnsi"/>
          <w:sz w:val="22"/>
          <w:szCs w:val="20"/>
          <w:lang w:val="hr-HR"/>
        </w:rPr>
      </w:pPr>
      <w:r w:rsidRPr="00E53588">
        <w:rPr>
          <w:rFonts w:ascii="Calibri" w:hAnsi="Calibri" w:cstheme="majorHAnsi"/>
          <w:sz w:val="22"/>
          <w:szCs w:val="20"/>
          <w:lang w:val="hr-HR"/>
        </w:rPr>
        <w:t xml:space="preserve">zaprimanja </w:t>
      </w:r>
      <w:r w:rsidR="00AB49EB" w:rsidRPr="00E53588">
        <w:rPr>
          <w:rFonts w:ascii="Calibri" w:hAnsi="Calibri" w:cstheme="majorHAnsi"/>
          <w:sz w:val="22"/>
          <w:szCs w:val="20"/>
          <w:lang w:val="hr-HR"/>
        </w:rPr>
        <w:t xml:space="preserve">prijedloga </w:t>
      </w:r>
      <w:r w:rsidR="003D72A0" w:rsidRPr="00E53588">
        <w:rPr>
          <w:rFonts w:ascii="Calibri" w:hAnsi="Calibri" w:cstheme="majorHAnsi"/>
          <w:sz w:val="22"/>
          <w:szCs w:val="20"/>
          <w:lang w:val="hr-HR"/>
        </w:rPr>
        <w:t>tehničko-</w:t>
      </w:r>
      <w:r w:rsidR="00EB55ED" w:rsidRPr="00E53588">
        <w:rPr>
          <w:rFonts w:ascii="Calibri" w:hAnsi="Calibri" w:cstheme="majorHAnsi"/>
          <w:sz w:val="22"/>
          <w:szCs w:val="20"/>
          <w:lang w:val="hr-HR"/>
        </w:rPr>
        <w:t>tehnoloških rješenja od strane i</w:t>
      </w:r>
      <w:r w:rsidR="003D72A0" w:rsidRPr="00E53588">
        <w:rPr>
          <w:rFonts w:ascii="Calibri" w:hAnsi="Calibri" w:cstheme="majorHAnsi"/>
          <w:sz w:val="22"/>
          <w:szCs w:val="20"/>
          <w:lang w:val="hr-HR"/>
        </w:rPr>
        <w:t>zvođača</w:t>
      </w:r>
      <w:r w:rsidR="00EB55ED" w:rsidRPr="00E53588">
        <w:rPr>
          <w:rFonts w:ascii="Calibri" w:hAnsi="Calibri" w:cstheme="majorHAnsi"/>
          <w:sz w:val="22"/>
          <w:szCs w:val="20"/>
          <w:lang w:val="hr-HR"/>
        </w:rPr>
        <w:t xml:space="preserve"> radova i očitovanja nadzornih inženjera (stručni i projektantski nadzor)</w:t>
      </w:r>
      <w:r w:rsidR="00D944EA" w:rsidRPr="00E53588">
        <w:rPr>
          <w:rFonts w:ascii="Calibri" w:hAnsi="Calibri" w:cstheme="majorHAnsi"/>
          <w:sz w:val="22"/>
          <w:szCs w:val="20"/>
          <w:lang w:val="hr-HR"/>
        </w:rPr>
        <w:t>.</w:t>
      </w:r>
      <w:r w:rsidR="00043FA7" w:rsidRPr="00E53588">
        <w:rPr>
          <w:rFonts w:ascii="Calibri" w:hAnsi="Calibri" w:cstheme="majorHAnsi"/>
          <w:sz w:val="22"/>
          <w:szCs w:val="20"/>
          <w:lang w:val="hr-HR"/>
        </w:rPr>
        <w:t xml:space="preserve"> Tijekom izrade, a prije odobravanja </w:t>
      </w:r>
      <w:r w:rsidR="00D944EA" w:rsidRPr="00E53588">
        <w:rPr>
          <w:rFonts w:ascii="Calibri" w:hAnsi="Calibri" w:cstheme="majorHAnsi"/>
          <w:sz w:val="22"/>
          <w:szCs w:val="20"/>
          <w:lang w:val="hr-HR"/>
        </w:rPr>
        <w:t>pojedinog dijela Dokumentacije i</w:t>
      </w:r>
      <w:r w:rsidR="00043FA7" w:rsidRPr="00E53588">
        <w:rPr>
          <w:rFonts w:ascii="Calibri" w:hAnsi="Calibri" w:cstheme="majorHAnsi"/>
          <w:sz w:val="22"/>
          <w:szCs w:val="20"/>
          <w:lang w:val="hr-HR"/>
        </w:rPr>
        <w:t>zvođača</w:t>
      </w:r>
      <w:r w:rsidR="00D944EA" w:rsidRPr="00E53588">
        <w:rPr>
          <w:rFonts w:ascii="Calibri" w:hAnsi="Calibri" w:cstheme="majorHAnsi"/>
          <w:sz w:val="22"/>
          <w:szCs w:val="20"/>
          <w:lang w:val="hr-HR"/>
        </w:rPr>
        <w:t xml:space="preserve"> radova</w:t>
      </w:r>
      <w:r w:rsidR="00043FA7" w:rsidRPr="00E53588">
        <w:rPr>
          <w:rFonts w:ascii="Calibri" w:hAnsi="Calibri" w:cstheme="majorHAnsi"/>
          <w:sz w:val="22"/>
          <w:szCs w:val="20"/>
          <w:lang w:val="hr-HR"/>
        </w:rPr>
        <w:t>, osoblje Pružatelja usluge će pružati podršku Naručitelju u stručnoj komunikaciji s nadzornim inženjerom koji izvršava pregled razrađeno</w:t>
      </w:r>
      <w:r w:rsidR="00D944EA" w:rsidRPr="00E53588">
        <w:rPr>
          <w:rFonts w:ascii="Calibri" w:hAnsi="Calibri" w:cstheme="majorHAnsi"/>
          <w:sz w:val="22"/>
          <w:szCs w:val="20"/>
          <w:lang w:val="hr-HR"/>
        </w:rPr>
        <w:t>g tehničko-tehnološkog rješenja</w:t>
      </w:r>
      <w:r w:rsidR="00043FA7" w:rsidRPr="00E53588">
        <w:rPr>
          <w:rFonts w:ascii="Calibri" w:hAnsi="Calibri" w:cstheme="majorHAnsi"/>
          <w:sz w:val="22"/>
          <w:szCs w:val="20"/>
          <w:lang w:val="hr-HR"/>
        </w:rPr>
        <w:t xml:space="preserve">; </w:t>
      </w:r>
    </w:p>
    <w:p w14:paraId="7CFB174D" w14:textId="77777777" w:rsidR="00AB49EB" w:rsidRPr="00E53588" w:rsidRDefault="00AB49EB" w:rsidP="00AB49EB">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 xml:space="preserve">ocjene dostatnosti i rezultata svih provedenih ispitivanja na gradilištu; </w:t>
      </w:r>
    </w:p>
    <w:p w14:paraId="47B9E2C7" w14:textId="77777777" w:rsidR="00AB49EB" w:rsidRPr="00E53588" w:rsidRDefault="00AB49EB" w:rsidP="00AB49EB">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praćenja provedbe predviđenih mjera zaštite okoliša i zaštite na radu;</w:t>
      </w:r>
    </w:p>
    <w:p w14:paraId="413DC53C" w14:textId="47B1B18D" w:rsidR="00AB49EB" w:rsidRPr="00E53588" w:rsidRDefault="007C5C00" w:rsidP="00AB49EB">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kontrole i analiza mišljenja</w:t>
      </w:r>
      <w:r w:rsidR="00AB49EB" w:rsidRPr="00E53588">
        <w:rPr>
          <w:rFonts w:ascii="Calibri" w:hAnsi="Calibri" w:cstheme="majorHAnsi"/>
          <w:sz w:val="22"/>
          <w:szCs w:val="20"/>
          <w:lang w:val="hr-HR"/>
        </w:rPr>
        <w:t xml:space="preserve"> nadzornih inženjera u vezi izvođenja radova; </w:t>
      </w:r>
    </w:p>
    <w:p w14:paraId="79C45992" w14:textId="77777777" w:rsidR="003D72A0" w:rsidRPr="00E53588" w:rsidRDefault="00D944EA" w:rsidP="00882D2E">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p</w:t>
      </w:r>
      <w:r w:rsidR="003D72A0" w:rsidRPr="00E53588">
        <w:rPr>
          <w:rFonts w:ascii="Calibri" w:hAnsi="Calibri" w:cstheme="majorHAnsi"/>
          <w:sz w:val="22"/>
          <w:szCs w:val="20"/>
          <w:lang w:val="hr-HR"/>
        </w:rPr>
        <w:t xml:space="preserve">rovjere </w:t>
      </w:r>
      <w:r w:rsidR="00112751" w:rsidRPr="00E53588">
        <w:rPr>
          <w:rFonts w:ascii="Calibri" w:hAnsi="Calibri" w:cstheme="majorHAnsi"/>
          <w:sz w:val="22"/>
          <w:szCs w:val="20"/>
          <w:lang w:val="hr-HR"/>
        </w:rPr>
        <w:t xml:space="preserve">jamstava </w:t>
      </w:r>
      <w:r w:rsidR="003D72A0" w:rsidRPr="00E53588">
        <w:rPr>
          <w:rFonts w:ascii="Calibri" w:hAnsi="Calibri" w:cstheme="majorHAnsi"/>
          <w:sz w:val="22"/>
          <w:szCs w:val="20"/>
          <w:lang w:val="hr-HR"/>
        </w:rPr>
        <w:t>dostavljen</w:t>
      </w:r>
      <w:r w:rsidR="00112751" w:rsidRPr="00E53588">
        <w:rPr>
          <w:rFonts w:ascii="Calibri" w:hAnsi="Calibri" w:cstheme="majorHAnsi"/>
          <w:sz w:val="22"/>
          <w:szCs w:val="20"/>
          <w:lang w:val="hr-HR"/>
        </w:rPr>
        <w:t xml:space="preserve">ih </w:t>
      </w:r>
      <w:r w:rsidR="003D72A0" w:rsidRPr="00E53588">
        <w:rPr>
          <w:rFonts w:ascii="Calibri" w:hAnsi="Calibri" w:cstheme="majorHAnsi"/>
          <w:sz w:val="22"/>
          <w:szCs w:val="20"/>
          <w:lang w:val="hr-HR"/>
        </w:rPr>
        <w:t>o</w:t>
      </w:r>
      <w:r w:rsidRPr="00E53588">
        <w:rPr>
          <w:rFonts w:ascii="Calibri" w:hAnsi="Calibri" w:cstheme="majorHAnsi"/>
          <w:sz w:val="22"/>
          <w:szCs w:val="20"/>
          <w:lang w:val="hr-HR"/>
        </w:rPr>
        <w:t>d strane ostalih sudionika na Projektu, sukladno odredbama svakog pojedinog ugovora</w:t>
      </w:r>
    </w:p>
    <w:p w14:paraId="7CAD40E1" w14:textId="77777777" w:rsidR="003D72A0" w:rsidRPr="00E53588" w:rsidRDefault="00442F70" w:rsidP="00882D2E">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t</w:t>
      </w:r>
      <w:r w:rsidR="003D72A0" w:rsidRPr="00E53588">
        <w:rPr>
          <w:rFonts w:ascii="Calibri" w:hAnsi="Calibri" w:cstheme="majorHAnsi"/>
          <w:sz w:val="22"/>
          <w:szCs w:val="20"/>
          <w:lang w:val="hr-HR"/>
        </w:rPr>
        <w:t>rošen</w:t>
      </w:r>
      <w:r w:rsidR="009A657B" w:rsidRPr="00E53588">
        <w:rPr>
          <w:rFonts w:ascii="Calibri" w:hAnsi="Calibri" w:cstheme="majorHAnsi"/>
          <w:sz w:val="22"/>
          <w:szCs w:val="20"/>
          <w:lang w:val="hr-HR"/>
        </w:rPr>
        <w:t>j</w:t>
      </w:r>
      <w:r w:rsidR="00D944EA" w:rsidRPr="00E53588">
        <w:rPr>
          <w:rFonts w:ascii="Calibri" w:hAnsi="Calibri" w:cstheme="majorHAnsi"/>
          <w:sz w:val="22"/>
          <w:szCs w:val="20"/>
          <w:lang w:val="hr-HR"/>
        </w:rPr>
        <w:t>e</w:t>
      </w:r>
      <w:r w:rsidR="009A657B" w:rsidRPr="00E53588">
        <w:rPr>
          <w:rFonts w:ascii="Calibri" w:hAnsi="Calibri" w:cstheme="majorHAnsi"/>
          <w:sz w:val="22"/>
          <w:szCs w:val="20"/>
          <w:lang w:val="hr-HR"/>
        </w:rPr>
        <w:t xml:space="preserve"> sredstava po </w:t>
      </w:r>
      <w:r w:rsidR="00D944EA" w:rsidRPr="00E53588">
        <w:rPr>
          <w:rFonts w:ascii="Calibri" w:hAnsi="Calibri" w:cstheme="majorHAnsi"/>
          <w:sz w:val="22"/>
          <w:szCs w:val="20"/>
          <w:lang w:val="hr-HR"/>
        </w:rPr>
        <w:t>svakom pojedinom u</w:t>
      </w:r>
      <w:r w:rsidR="003D72A0" w:rsidRPr="00E53588">
        <w:rPr>
          <w:rFonts w:ascii="Calibri" w:hAnsi="Calibri" w:cstheme="majorHAnsi"/>
          <w:sz w:val="22"/>
          <w:szCs w:val="20"/>
          <w:lang w:val="hr-HR"/>
        </w:rPr>
        <w:t>govor</w:t>
      </w:r>
      <w:r w:rsidR="009A657B" w:rsidRPr="00E53588">
        <w:rPr>
          <w:rFonts w:ascii="Calibri" w:hAnsi="Calibri" w:cstheme="majorHAnsi"/>
          <w:sz w:val="22"/>
          <w:szCs w:val="20"/>
          <w:lang w:val="hr-HR"/>
        </w:rPr>
        <w:t>u</w:t>
      </w:r>
      <w:r w:rsidR="00D944EA" w:rsidRPr="00E53588">
        <w:rPr>
          <w:rFonts w:ascii="Calibri" w:hAnsi="Calibri" w:cstheme="majorHAnsi"/>
          <w:sz w:val="22"/>
          <w:szCs w:val="20"/>
          <w:lang w:val="hr-HR"/>
        </w:rPr>
        <w:t xml:space="preserve"> ostalih sudionika na Projektu</w:t>
      </w:r>
      <w:r w:rsidR="009A657B" w:rsidRPr="00E53588">
        <w:rPr>
          <w:rFonts w:ascii="Calibri" w:hAnsi="Calibri" w:cstheme="majorHAnsi"/>
          <w:sz w:val="22"/>
          <w:szCs w:val="20"/>
          <w:lang w:val="hr-HR"/>
        </w:rPr>
        <w:t>,</w:t>
      </w:r>
      <w:r w:rsidR="003D72A0" w:rsidRPr="00E53588">
        <w:rPr>
          <w:rFonts w:ascii="Calibri" w:hAnsi="Calibri" w:cstheme="majorHAnsi"/>
          <w:sz w:val="22"/>
          <w:szCs w:val="20"/>
          <w:lang w:val="hr-HR"/>
        </w:rPr>
        <w:t xml:space="preserve"> i to po namjeni, dinamici i iznosima;</w:t>
      </w:r>
    </w:p>
    <w:p w14:paraId="1D9EE7E9" w14:textId="26DEC674" w:rsidR="003D72A0" w:rsidRPr="00E53588" w:rsidRDefault="00FB14C0" w:rsidP="00882D2E">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praćenje ugovora ostalih sudionika Projekta</w:t>
      </w:r>
      <w:r w:rsidR="003D72A0" w:rsidRPr="00E53588">
        <w:rPr>
          <w:rFonts w:ascii="Calibri" w:hAnsi="Calibri" w:cstheme="majorHAnsi"/>
          <w:sz w:val="22"/>
          <w:szCs w:val="20"/>
          <w:lang w:val="hr-HR"/>
        </w:rPr>
        <w:t>;</w:t>
      </w:r>
    </w:p>
    <w:p w14:paraId="743385F8" w14:textId="77777777" w:rsidR="003D72A0" w:rsidRPr="00E53588" w:rsidRDefault="00442F70" w:rsidP="00882D2E">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k</w:t>
      </w:r>
      <w:r w:rsidR="003D72A0" w:rsidRPr="00E53588">
        <w:rPr>
          <w:rFonts w:ascii="Calibri" w:hAnsi="Calibri" w:cstheme="majorHAnsi"/>
          <w:sz w:val="22"/>
          <w:szCs w:val="20"/>
          <w:lang w:val="hr-HR"/>
        </w:rPr>
        <w:t>ontrole kvalitet</w:t>
      </w:r>
      <w:r w:rsidR="00112751" w:rsidRPr="00E53588">
        <w:rPr>
          <w:rFonts w:ascii="Calibri" w:hAnsi="Calibri" w:cstheme="majorHAnsi"/>
          <w:sz w:val="22"/>
          <w:szCs w:val="20"/>
          <w:lang w:val="hr-HR"/>
        </w:rPr>
        <w:t>e</w:t>
      </w:r>
      <w:r w:rsidR="003D72A0" w:rsidRPr="00E53588">
        <w:rPr>
          <w:rFonts w:ascii="Calibri" w:hAnsi="Calibri" w:cstheme="majorHAnsi"/>
          <w:sz w:val="22"/>
          <w:szCs w:val="20"/>
          <w:lang w:val="hr-HR"/>
        </w:rPr>
        <w:t xml:space="preserve"> </w:t>
      </w:r>
      <w:r w:rsidR="00112751" w:rsidRPr="00E53588">
        <w:rPr>
          <w:rFonts w:ascii="Calibri" w:hAnsi="Calibri" w:cstheme="majorHAnsi"/>
          <w:sz w:val="22"/>
          <w:szCs w:val="20"/>
          <w:lang w:val="hr-HR"/>
        </w:rPr>
        <w:t>usluga</w:t>
      </w:r>
      <w:r w:rsidR="003D72A0" w:rsidRPr="00E53588">
        <w:rPr>
          <w:rFonts w:ascii="Calibri" w:hAnsi="Calibri" w:cstheme="majorHAnsi"/>
          <w:sz w:val="22"/>
          <w:szCs w:val="20"/>
          <w:lang w:val="hr-HR"/>
        </w:rPr>
        <w:t>;</w:t>
      </w:r>
    </w:p>
    <w:p w14:paraId="77A7815D" w14:textId="731E084D" w:rsidR="003D72A0" w:rsidRPr="00E53588" w:rsidRDefault="00442F70" w:rsidP="00882D2E">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u</w:t>
      </w:r>
      <w:r w:rsidR="003D72A0" w:rsidRPr="00E53588">
        <w:rPr>
          <w:rFonts w:ascii="Calibri" w:hAnsi="Calibri" w:cstheme="majorHAnsi"/>
          <w:sz w:val="22"/>
          <w:szCs w:val="20"/>
          <w:lang w:val="hr-HR"/>
        </w:rPr>
        <w:t>sklađenosti gr</w:t>
      </w:r>
      <w:r w:rsidR="00FB14C0" w:rsidRPr="00E53588">
        <w:rPr>
          <w:rFonts w:ascii="Calibri" w:hAnsi="Calibri" w:cstheme="majorHAnsi"/>
          <w:sz w:val="22"/>
          <w:szCs w:val="20"/>
          <w:lang w:val="hr-HR"/>
        </w:rPr>
        <w:t xml:space="preserve">adnje s građevinskom dozvolom </w:t>
      </w:r>
    </w:p>
    <w:p w14:paraId="701AB9CE" w14:textId="77777777" w:rsidR="00CA24B4" w:rsidRPr="00E53588" w:rsidRDefault="00CA24B4" w:rsidP="00882D2E">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lastRenderedPageBreak/>
        <w:t>kontrole obračuna usluga i radova temeljem svakog pojedinog ugovora ostalih sudionika na Projektu;</w:t>
      </w:r>
    </w:p>
    <w:p w14:paraId="47293F2E" w14:textId="035F99F8" w:rsidR="003D72A0" w:rsidRPr="00E53588" w:rsidRDefault="00442F70" w:rsidP="00FB14C0">
      <w:pPr>
        <w:pStyle w:val="Odlomakpopisa"/>
        <w:numPr>
          <w:ilvl w:val="0"/>
          <w:numId w:val="34"/>
        </w:numPr>
        <w:autoSpaceDE w:val="0"/>
        <w:autoSpaceDN w:val="0"/>
        <w:adjustRightInd w:val="0"/>
        <w:ind w:right="374"/>
        <w:jc w:val="both"/>
        <w:rPr>
          <w:rFonts w:ascii="Calibri" w:hAnsi="Calibri" w:cstheme="majorHAnsi"/>
          <w:sz w:val="22"/>
          <w:szCs w:val="20"/>
          <w:lang w:val="hr-HR"/>
        </w:rPr>
      </w:pPr>
      <w:r w:rsidRPr="00E53588">
        <w:rPr>
          <w:rFonts w:ascii="Calibri" w:hAnsi="Calibri" w:cstheme="majorHAnsi"/>
          <w:sz w:val="22"/>
          <w:szCs w:val="20"/>
          <w:lang w:val="hr-HR"/>
        </w:rPr>
        <w:t>kontrole p</w:t>
      </w:r>
      <w:r w:rsidR="00D944EA" w:rsidRPr="00E53588">
        <w:rPr>
          <w:rFonts w:ascii="Calibri" w:hAnsi="Calibri" w:cstheme="majorHAnsi"/>
          <w:sz w:val="22"/>
          <w:szCs w:val="20"/>
          <w:lang w:val="hr-HR"/>
        </w:rPr>
        <w:t>ostupaka</w:t>
      </w:r>
      <w:r w:rsidR="003D72A0" w:rsidRPr="00E53588">
        <w:rPr>
          <w:rFonts w:ascii="Calibri" w:hAnsi="Calibri" w:cstheme="majorHAnsi"/>
          <w:sz w:val="22"/>
          <w:szCs w:val="20"/>
          <w:lang w:val="hr-HR"/>
        </w:rPr>
        <w:t xml:space="preserve"> primopredaje </w:t>
      </w:r>
      <w:r w:rsidR="00D944EA" w:rsidRPr="00E53588">
        <w:rPr>
          <w:rFonts w:ascii="Calibri" w:hAnsi="Calibri" w:cstheme="majorHAnsi"/>
          <w:sz w:val="22"/>
          <w:szCs w:val="20"/>
          <w:lang w:val="hr-HR"/>
        </w:rPr>
        <w:t>svakog pojedinog ugovora ostalih sudionika na Projektu</w:t>
      </w:r>
    </w:p>
    <w:p w14:paraId="14699052" w14:textId="144AAA29" w:rsidR="003D72A0" w:rsidRPr="00E53588" w:rsidRDefault="00B14EFD" w:rsidP="003D72A0">
      <w:pPr>
        <w:pStyle w:val="Naslov3"/>
        <w:rPr>
          <w:rFonts w:ascii="Calibri" w:hAnsi="Calibri" w:cstheme="majorHAnsi"/>
          <w:b/>
          <w:color w:val="auto"/>
          <w:sz w:val="22"/>
          <w:szCs w:val="20"/>
        </w:rPr>
      </w:pPr>
      <w:bookmarkStart w:id="25" w:name="_Toc74033656"/>
      <w:r w:rsidRPr="00E53588">
        <w:rPr>
          <w:rFonts w:ascii="Calibri" w:hAnsi="Calibri" w:cstheme="majorHAnsi"/>
          <w:b/>
          <w:color w:val="auto"/>
          <w:sz w:val="22"/>
          <w:szCs w:val="20"/>
        </w:rPr>
        <w:t>Izvještavanje</w:t>
      </w:r>
      <w:bookmarkEnd w:id="25"/>
      <w:r w:rsidRPr="00E53588">
        <w:rPr>
          <w:rFonts w:ascii="Calibri" w:hAnsi="Calibri" w:cstheme="majorHAnsi"/>
          <w:b/>
          <w:color w:val="auto"/>
          <w:sz w:val="22"/>
          <w:szCs w:val="20"/>
        </w:rPr>
        <w:t xml:space="preserve"> </w:t>
      </w:r>
    </w:p>
    <w:p w14:paraId="30D24DA4" w14:textId="77777777" w:rsidR="003D72A0" w:rsidRPr="00E53588" w:rsidRDefault="003D72A0" w:rsidP="003D72A0">
      <w:pPr>
        <w:rPr>
          <w:rFonts w:ascii="Calibri" w:hAnsi="Calibri" w:cstheme="majorHAnsi"/>
          <w:sz w:val="8"/>
          <w:szCs w:val="20"/>
        </w:rPr>
      </w:pPr>
    </w:p>
    <w:p w14:paraId="0EF95ABB" w14:textId="1C353C1A" w:rsidR="003D72A0" w:rsidRPr="00E53588" w:rsidRDefault="001E7BF3" w:rsidP="003D72A0">
      <w:pPr>
        <w:autoSpaceDE w:val="0"/>
        <w:autoSpaceDN w:val="0"/>
        <w:adjustRightInd w:val="0"/>
        <w:ind w:right="374"/>
        <w:jc w:val="both"/>
        <w:rPr>
          <w:rFonts w:ascii="Calibri" w:hAnsi="Calibri" w:cstheme="majorHAnsi"/>
          <w:szCs w:val="20"/>
        </w:rPr>
      </w:pPr>
      <w:r w:rsidRPr="00E53588">
        <w:rPr>
          <w:rFonts w:ascii="Calibri" w:eastAsia="Times New Roman" w:hAnsi="Calibri" w:cstheme="majorHAnsi"/>
          <w:szCs w:val="20"/>
          <w:lang w:eastAsia="sl-SI"/>
        </w:rPr>
        <w:t>Pružatelj usluge</w:t>
      </w:r>
      <w:r w:rsidR="003D72A0" w:rsidRPr="00E53588">
        <w:rPr>
          <w:rFonts w:ascii="Calibri" w:hAnsi="Calibri" w:cstheme="majorHAnsi"/>
          <w:szCs w:val="20"/>
        </w:rPr>
        <w:t xml:space="preserve"> će izraditi izvještaj</w:t>
      </w:r>
      <w:r w:rsidR="006F375A" w:rsidRPr="00E53588">
        <w:rPr>
          <w:rFonts w:ascii="Calibri" w:hAnsi="Calibri" w:cstheme="majorHAnsi"/>
          <w:szCs w:val="20"/>
        </w:rPr>
        <w:t>e</w:t>
      </w:r>
      <w:r w:rsidR="00FB14C0" w:rsidRPr="00E53588">
        <w:rPr>
          <w:rFonts w:ascii="Calibri" w:hAnsi="Calibri" w:cstheme="majorHAnsi"/>
          <w:szCs w:val="20"/>
        </w:rPr>
        <w:t xml:space="preserve"> prema zahtjevima U</w:t>
      </w:r>
      <w:r w:rsidR="003D72A0" w:rsidRPr="00E53588">
        <w:rPr>
          <w:rFonts w:ascii="Calibri" w:hAnsi="Calibri" w:cstheme="majorHAnsi"/>
          <w:szCs w:val="20"/>
        </w:rPr>
        <w:t>govora o dodjeli bespovratnih sredstava i sufinanciranju.</w:t>
      </w:r>
    </w:p>
    <w:p w14:paraId="7C780420" w14:textId="624FA4B0" w:rsidR="00412D27" w:rsidRPr="00E53588" w:rsidRDefault="003D72A0" w:rsidP="003D72A0">
      <w:pPr>
        <w:autoSpaceDE w:val="0"/>
        <w:autoSpaceDN w:val="0"/>
        <w:adjustRightInd w:val="0"/>
        <w:ind w:right="374"/>
        <w:jc w:val="both"/>
        <w:rPr>
          <w:rFonts w:ascii="Calibri" w:hAnsi="Calibri" w:cstheme="majorHAnsi"/>
          <w:szCs w:val="20"/>
        </w:rPr>
      </w:pPr>
      <w:r w:rsidRPr="00E53588">
        <w:rPr>
          <w:rFonts w:ascii="Calibri" w:hAnsi="Calibri" w:cstheme="majorHAnsi"/>
          <w:szCs w:val="20"/>
        </w:rPr>
        <w:t>Tu s</w:t>
      </w:r>
      <w:r w:rsidR="006F375A" w:rsidRPr="00E53588">
        <w:rPr>
          <w:rFonts w:ascii="Calibri" w:hAnsi="Calibri" w:cstheme="majorHAnsi"/>
          <w:szCs w:val="20"/>
        </w:rPr>
        <w:t>e podrazumijeva</w:t>
      </w:r>
      <w:r w:rsidRPr="00E53588">
        <w:rPr>
          <w:rFonts w:ascii="Calibri" w:hAnsi="Calibri" w:cstheme="majorHAnsi"/>
          <w:szCs w:val="20"/>
        </w:rPr>
        <w:t xml:space="preserve"> izrad</w:t>
      </w:r>
      <w:r w:rsidR="006F375A" w:rsidRPr="00E53588">
        <w:rPr>
          <w:rFonts w:ascii="Calibri" w:hAnsi="Calibri" w:cstheme="majorHAnsi"/>
          <w:szCs w:val="20"/>
        </w:rPr>
        <w:t>a</w:t>
      </w:r>
      <w:r w:rsidRPr="00E53588">
        <w:rPr>
          <w:rFonts w:ascii="Calibri" w:hAnsi="Calibri" w:cstheme="majorHAnsi"/>
          <w:szCs w:val="20"/>
        </w:rPr>
        <w:t xml:space="preserve"> </w:t>
      </w:r>
      <w:r w:rsidR="00675604" w:rsidRPr="00E53588">
        <w:rPr>
          <w:rFonts w:ascii="Calibri" w:hAnsi="Calibri" w:cstheme="majorHAnsi"/>
          <w:szCs w:val="20"/>
        </w:rPr>
        <w:t>m</w:t>
      </w:r>
      <w:r w:rsidRPr="00E53588">
        <w:rPr>
          <w:rFonts w:ascii="Calibri" w:hAnsi="Calibri" w:cstheme="majorHAnsi"/>
          <w:szCs w:val="20"/>
        </w:rPr>
        <w:t>jesečnih izvješća (Izvješće o stanju projekta, a sve sukladno zahtjevima PT1, PT2, EK, te zahtjevima metodologij</w:t>
      </w:r>
      <w:r w:rsidR="00BB2BAF" w:rsidRPr="00E53588">
        <w:rPr>
          <w:rFonts w:ascii="Calibri" w:hAnsi="Calibri" w:cstheme="majorHAnsi"/>
          <w:szCs w:val="20"/>
        </w:rPr>
        <w:t>e</w:t>
      </w:r>
      <w:r w:rsidRPr="00E53588">
        <w:rPr>
          <w:rFonts w:ascii="Calibri" w:hAnsi="Calibri" w:cstheme="majorHAnsi"/>
          <w:szCs w:val="20"/>
        </w:rPr>
        <w:t xml:space="preserve"> iz Ugovora o dodjeli bespovratnih sredstava</w:t>
      </w:r>
      <w:r w:rsidR="0089056D" w:rsidRPr="00E53588">
        <w:rPr>
          <w:rFonts w:ascii="Calibri" w:hAnsi="Calibri" w:cstheme="majorHAnsi"/>
          <w:szCs w:val="20"/>
        </w:rPr>
        <w:t>)</w:t>
      </w:r>
      <w:r w:rsidR="006F375A" w:rsidRPr="00E53588">
        <w:rPr>
          <w:rFonts w:ascii="Calibri" w:hAnsi="Calibri" w:cstheme="majorHAnsi"/>
          <w:szCs w:val="20"/>
        </w:rPr>
        <w:t xml:space="preserve"> i završnog izvješća kojim se </w:t>
      </w:r>
      <w:r w:rsidR="00B56D4B" w:rsidRPr="00E53588">
        <w:rPr>
          <w:rFonts w:ascii="Calibri" w:hAnsi="Calibri" w:cstheme="majorHAnsi"/>
          <w:szCs w:val="20"/>
        </w:rPr>
        <w:t>dokazuje uspješnost provedenih aktivnosti projekta te njihova</w:t>
      </w:r>
      <w:r w:rsidRPr="00E53588">
        <w:rPr>
          <w:rFonts w:ascii="Calibri" w:hAnsi="Calibri" w:cstheme="majorHAnsi"/>
          <w:szCs w:val="20"/>
        </w:rPr>
        <w:t xml:space="preserve"> usklađenost s postav</w:t>
      </w:r>
      <w:r w:rsidR="006F375A" w:rsidRPr="00E53588">
        <w:rPr>
          <w:rFonts w:ascii="Calibri" w:hAnsi="Calibri" w:cstheme="majorHAnsi"/>
          <w:szCs w:val="20"/>
        </w:rPr>
        <w:t>ljenim ciljevima i indikatorima.</w:t>
      </w:r>
    </w:p>
    <w:p w14:paraId="234341ED" w14:textId="77777777" w:rsidR="003D72A0" w:rsidRPr="00E53588" w:rsidRDefault="003D72A0" w:rsidP="003D72A0">
      <w:pPr>
        <w:autoSpaceDE w:val="0"/>
        <w:autoSpaceDN w:val="0"/>
        <w:adjustRightInd w:val="0"/>
        <w:ind w:right="374"/>
        <w:jc w:val="both"/>
        <w:rPr>
          <w:rFonts w:ascii="Calibri" w:hAnsi="Calibri" w:cstheme="majorHAnsi"/>
          <w:szCs w:val="20"/>
        </w:rPr>
      </w:pPr>
      <w:r w:rsidRPr="00E53588">
        <w:rPr>
          <w:rFonts w:ascii="Calibri" w:hAnsi="Calibri" w:cstheme="majorHAnsi"/>
          <w:szCs w:val="20"/>
        </w:rPr>
        <w:t>Uz izvještaje se dostavlja sva dokumentacija potrebna za dokazivanje prihvatljivosti troškova, ugovori o sekundarnoj nabavi, materijali kojima se dokazuje izvršenje određenih aktivnosti (npr. potpisne liste, fotografije i slično) te ostala prateća dokumentacija sukladno zahtjevima nadležnih tijela.</w:t>
      </w:r>
    </w:p>
    <w:p w14:paraId="25008C2E" w14:textId="210E7FE1" w:rsidR="00E86D2D" w:rsidRPr="00E53588" w:rsidRDefault="006F375A" w:rsidP="002F05ED">
      <w:pPr>
        <w:autoSpaceDE w:val="0"/>
        <w:autoSpaceDN w:val="0"/>
        <w:adjustRightInd w:val="0"/>
        <w:ind w:right="374"/>
        <w:jc w:val="both"/>
        <w:rPr>
          <w:rFonts w:ascii="Calibri" w:hAnsi="Calibri" w:cstheme="majorHAnsi"/>
          <w:szCs w:val="20"/>
        </w:rPr>
      </w:pPr>
      <w:r w:rsidRPr="00E53588">
        <w:rPr>
          <w:rFonts w:ascii="Calibri" w:hAnsi="Calibri" w:cstheme="majorHAnsi"/>
          <w:szCs w:val="20"/>
        </w:rPr>
        <w:t xml:space="preserve">Pružatelj usluge </w:t>
      </w:r>
      <w:r w:rsidR="002F05ED" w:rsidRPr="00E53588">
        <w:rPr>
          <w:rFonts w:ascii="Calibri" w:hAnsi="Calibri" w:cstheme="majorHAnsi"/>
          <w:szCs w:val="20"/>
        </w:rPr>
        <w:t>je zadužen za pripremu</w:t>
      </w:r>
      <w:r w:rsidRPr="00E53588">
        <w:rPr>
          <w:rFonts w:ascii="Calibri" w:hAnsi="Calibri" w:cstheme="majorHAnsi"/>
          <w:szCs w:val="20"/>
        </w:rPr>
        <w:t xml:space="preserve"> i pravovremeno podnošenje Zahtjeva za nadoknadom sredstava i Završnog zahtjeva za plaćanje/nadoknadom sredst</w:t>
      </w:r>
      <w:r w:rsidR="002F05ED" w:rsidRPr="00E53588">
        <w:rPr>
          <w:rFonts w:ascii="Calibri" w:hAnsi="Calibri" w:cstheme="majorHAnsi"/>
          <w:szCs w:val="20"/>
        </w:rPr>
        <w:t xml:space="preserve">ava/plaćanjem u sklopu Projekta, </w:t>
      </w:r>
      <w:r w:rsidRPr="00E53588">
        <w:rPr>
          <w:rFonts w:ascii="Calibri" w:hAnsi="Calibri" w:cstheme="majorHAnsi"/>
          <w:szCs w:val="20"/>
        </w:rPr>
        <w:t>Praćenje dinamike odobravanja sredstava od strane Posredničkog i Upravljačkog tijela iz Općih uvjeta Ugovora o</w:t>
      </w:r>
      <w:r w:rsidR="002F05ED" w:rsidRPr="00E53588">
        <w:rPr>
          <w:rFonts w:ascii="Calibri" w:hAnsi="Calibri" w:cstheme="majorHAnsi"/>
          <w:szCs w:val="20"/>
        </w:rPr>
        <w:t xml:space="preserve"> dodjeli bespovratnih sredstava, te a</w:t>
      </w:r>
      <w:r w:rsidRPr="00E53588">
        <w:rPr>
          <w:rFonts w:ascii="Calibri" w:hAnsi="Calibri" w:cstheme="majorHAnsi"/>
          <w:szCs w:val="20"/>
        </w:rPr>
        <w:t>žuriranje Plana z</w:t>
      </w:r>
      <w:r w:rsidR="002F05ED" w:rsidRPr="00E53588">
        <w:rPr>
          <w:rFonts w:ascii="Calibri" w:hAnsi="Calibri" w:cstheme="majorHAnsi"/>
          <w:szCs w:val="20"/>
        </w:rPr>
        <w:t>ahtjeva za nadoknadom sredstava.</w:t>
      </w:r>
    </w:p>
    <w:p w14:paraId="1190470F" w14:textId="77777777" w:rsidR="006F7695" w:rsidRPr="00E53588" w:rsidRDefault="006F7695" w:rsidP="006F7695">
      <w:pPr>
        <w:autoSpaceDE w:val="0"/>
        <w:autoSpaceDN w:val="0"/>
        <w:adjustRightInd w:val="0"/>
        <w:spacing w:after="120" w:line="240" w:lineRule="auto"/>
        <w:ind w:right="282"/>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Pružatelj usluge će pripremiti i predati sljedeća izvješća Naručitelju: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3642"/>
        <w:gridCol w:w="2634"/>
      </w:tblGrid>
      <w:tr w:rsidR="006F7695" w:rsidRPr="00E53588" w14:paraId="574C7411" w14:textId="77777777" w:rsidTr="00A96A8C">
        <w:trPr>
          <w:trHeight w:val="450"/>
        </w:trPr>
        <w:tc>
          <w:tcPr>
            <w:tcW w:w="27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02C7D0" w14:textId="77777777" w:rsidR="006F7695" w:rsidRPr="00E53588" w:rsidRDefault="006F7695" w:rsidP="00A96A8C">
            <w:pPr>
              <w:autoSpaceDE w:val="0"/>
              <w:autoSpaceDN w:val="0"/>
              <w:adjustRightInd w:val="0"/>
              <w:spacing w:after="0" w:line="240" w:lineRule="auto"/>
              <w:ind w:right="380"/>
              <w:jc w:val="both"/>
              <w:rPr>
                <w:rFonts w:ascii="Calibri" w:eastAsia="Times New Roman" w:hAnsi="Calibri" w:cstheme="majorHAnsi"/>
                <w:szCs w:val="20"/>
                <w:lang w:eastAsia="sl-SI"/>
              </w:rPr>
            </w:pPr>
            <w:r w:rsidRPr="00E53588">
              <w:rPr>
                <w:rFonts w:ascii="Calibri" w:eastAsia="Times New Roman" w:hAnsi="Calibri" w:cstheme="majorHAnsi"/>
                <w:b/>
                <w:szCs w:val="20"/>
                <w:lang w:eastAsia="sl-SI"/>
              </w:rPr>
              <w:t>Izvješće</w:t>
            </w:r>
          </w:p>
        </w:tc>
        <w:tc>
          <w:tcPr>
            <w:tcW w:w="36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B86DB2" w14:textId="77777777" w:rsidR="006F7695" w:rsidRPr="00E53588" w:rsidRDefault="006F7695" w:rsidP="00A96A8C">
            <w:pPr>
              <w:autoSpaceDE w:val="0"/>
              <w:autoSpaceDN w:val="0"/>
              <w:adjustRightInd w:val="0"/>
              <w:spacing w:after="0" w:line="240" w:lineRule="auto"/>
              <w:ind w:right="380"/>
              <w:jc w:val="both"/>
              <w:rPr>
                <w:rFonts w:ascii="Calibri" w:hAnsi="Calibri" w:cstheme="majorHAnsi"/>
                <w:szCs w:val="20"/>
                <w:lang w:eastAsia="en-US"/>
              </w:rPr>
            </w:pPr>
            <w:r w:rsidRPr="00E53588">
              <w:rPr>
                <w:rFonts w:ascii="Calibri" w:eastAsia="Times New Roman" w:hAnsi="Calibri" w:cstheme="majorHAnsi"/>
                <w:b/>
                <w:szCs w:val="20"/>
                <w:lang w:eastAsia="sl-SI"/>
              </w:rPr>
              <w:t>Sadržaj</w:t>
            </w:r>
          </w:p>
        </w:tc>
        <w:tc>
          <w:tcPr>
            <w:tcW w:w="2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E553E85" w14:textId="77777777" w:rsidR="006F7695" w:rsidRPr="00E53588" w:rsidRDefault="006F7695" w:rsidP="00A96A8C">
            <w:pPr>
              <w:autoSpaceDE w:val="0"/>
              <w:autoSpaceDN w:val="0"/>
              <w:adjustRightInd w:val="0"/>
              <w:spacing w:after="0" w:line="240" w:lineRule="auto"/>
              <w:ind w:right="380"/>
              <w:jc w:val="both"/>
              <w:rPr>
                <w:rFonts w:ascii="Calibri" w:hAnsi="Calibri" w:cstheme="majorHAnsi"/>
                <w:b/>
                <w:szCs w:val="20"/>
                <w:lang w:eastAsia="en-US"/>
              </w:rPr>
            </w:pPr>
            <w:r w:rsidRPr="00E53588">
              <w:rPr>
                <w:rFonts w:ascii="Calibri" w:eastAsia="Times New Roman" w:hAnsi="Calibri" w:cstheme="majorHAnsi"/>
                <w:b/>
                <w:szCs w:val="20"/>
                <w:lang w:eastAsia="sl-SI"/>
              </w:rPr>
              <w:t>Vrijeme predaje</w:t>
            </w:r>
          </w:p>
        </w:tc>
      </w:tr>
      <w:tr w:rsidR="006F7695" w:rsidRPr="00E53588" w14:paraId="4F483645" w14:textId="77777777" w:rsidTr="00A96A8C">
        <w:trPr>
          <w:trHeight w:val="1379"/>
        </w:trPr>
        <w:tc>
          <w:tcPr>
            <w:tcW w:w="2785" w:type="dxa"/>
            <w:tcBorders>
              <w:top w:val="single" w:sz="4" w:space="0" w:color="auto"/>
              <w:left w:val="single" w:sz="4" w:space="0" w:color="auto"/>
              <w:bottom w:val="single" w:sz="4" w:space="0" w:color="auto"/>
              <w:right w:val="single" w:sz="4" w:space="0" w:color="auto"/>
            </w:tcBorders>
            <w:vAlign w:val="center"/>
          </w:tcPr>
          <w:p w14:paraId="2B0DA4D7" w14:textId="77777777" w:rsidR="006F7695" w:rsidRPr="00E53588" w:rsidRDefault="006F7695" w:rsidP="00A96A8C">
            <w:pPr>
              <w:autoSpaceDE w:val="0"/>
              <w:autoSpaceDN w:val="0"/>
              <w:adjustRightInd w:val="0"/>
              <w:spacing w:after="0" w:line="240" w:lineRule="auto"/>
              <w:ind w:right="380"/>
              <w:rPr>
                <w:rFonts w:ascii="Calibri" w:eastAsia="Times New Roman" w:hAnsi="Calibri" w:cstheme="majorHAnsi"/>
                <w:szCs w:val="20"/>
                <w:lang w:eastAsia="sl-SI"/>
              </w:rPr>
            </w:pPr>
            <w:r w:rsidRPr="00E53588">
              <w:rPr>
                <w:rFonts w:ascii="Calibri" w:eastAsia="Times New Roman" w:hAnsi="Calibri" w:cstheme="majorHAnsi"/>
                <w:szCs w:val="20"/>
                <w:lang w:eastAsia="sl-SI"/>
              </w:rPr>
              <w:t>Početno izvješće i 1. nacrt PPP-a, s konačnom verzijom unutar 30 dana.</w:t>
            </w:r>
          </w:p>
        </w:tc>
        <w:tc>
          <w:tcPr>
            <w:tcW w:w="3642" w:type="dxa"/>
            <w:tcBorders>
              <w:top w:val="single" w:sz="4" w:space="0" w:color="auto"/>
              <w:left w:val="single" w:sz="4" w:space="0" w:color="auto"/>
              <w:bottom w:val="single" w:sz="4" w:space="0" w:color="auto"/>
              <w:right w:val="single" w:sz="4" w:space="0" w:color="auto"/>
            </w:tcBorders>
            <w:vAlign w:val="center"/>
          </w:tcPr>
          <w:p w14:paraId="45799ED4" w14:textId="77777777" w:rsidR="006F7695" w:rsidRPr="00E53588" w:rsidRDefault="006F7695" w:rsidP="002102CC">
            <w:pPr>
              <w:autoSpaceDE w:val="0"/>
              <w:autoSpaceDN w:val="0"/>
              <w:adjustRightInd w:val="0"/>
              <w:spacing w:after="0" w:line="240" w:lineRule="auto"/>
              <w:ind w:right="87"/>
              <w:jc w:val="both"/>
              <w:rPr>
                <w:rFonts w:ascii="Calibri" w:hAnsi="Calibri" w:cstheme="majorHAnsi"/>
                <w:szCs w:val="20"/>
                <w:lang w:eastAsia="en-US"/>
              </w:rPr>
            </w:pPr>
            <w:r w:rsidRPr="00E53588">
              <w:rPr>
                <w:rFonts w:ascii="Calibri" w:eastAsia="Times New Roman" w:hAnsi="Calibri" w:cstheme="majorHAnsi"/>
                <w:szCs w:val="20"/>
                <w:lang w:eastAsia="sl-SI"/>
              </w:rPr>
              <w:t>Analiza postojećeg stanja/status Projekta, raspored provođenja aktivnosti Projekta te plan rada Pružatelja usluge za sljedeći mjesec</w:t>
            </w:r>
          </w:p>
        </w:tc>
        <w:tc>
          <w:tcPr>
            <w:tcW w:w="2634" w:type="dxa"/>
            <w:tcBorders>
              <w:top w:val="single" w:sz="4" w:space="0" w:color="auto"/>
              <w:left w:val="single" w:sz="4" w:space="0" w:color="auto"/>
              <w:bottom w:val="single" w:sz="4" w:space="0" w:color="auto"/>
              <w:right w:val="single" w:sz="4" w:space="0" w:color="auto"/>
            </w:tcBorders>
            <w:vAlign w:val="center"/>
          </w:tcPr>
          <w:p w14:paraId="65CEF2DF" w14:textId="77777777" w:rsidR="006F7695" w:rsidRPr="00E53588" w:rsidRDefault="006F7695" w:rsidP="002102CC">
            <w:pPr>
              <w:autoSpaceDE w:val="0"/>
              <w:autoSpaceDN w:val="0"/>
              <w:adjustRightInd w:val="0"/>
              <w:spacing w:after="0" w:line="240" w:lineRule="auto"/>
              <w:ind w:right="169"/>
              <w:rPr>
                <w:rFonts w:ascii="Calibri" w:hAnsi="Calibri" w:cstheme="majorHAnsi"/>
                <w:szCs w:val="20"/>
                <w:lang w:eastAsia="en-US"/>
              </w:rPr>
            </w:pPr>
            <w:r w:rsidRPr="00E53588">
              <w:rPr>
                <w:rFonts w:ascii="Calibri" w:eastAsia="Times New Roman" w:hAnsi="Calibri" w:cstheme="majorHAnsi"/>
                <w:szCs w:val="20"/>
                <w:lang w:eastAsia="sl-SI"/>
              </w:rPr>
              <w:t>Ne kasnije od 1 mjeseca nakon početka provedbe Ugovora</w:t>
            </w:r>
          </w:p>
        </w:tc>
      </w:tr>
      <w:tr w:rsidR="006F7695" w:rsidRPr="00E53588" w14:paraId="774F4C8F" w14:textId="77777777" w:rsidTr="00A96A8C">
        <w:trPr>
          <w:trHeight w:val="1568"/>
        </w:trPr>
        <w:tc>
          <w:tcPr>
            <w:tcW w:w="2785" w:type="dxa"/>
            <w:tcBorders>
              <w:top w:val="single" w:sz="4" w:space="0" w:color="auto"/>
              <w:left w:val="single" w:sz="4" w:space="0" w:color="auto"/>
              <w:bottom w:val="single" w:sz="4" w:space="0" w:color="auto"/>
              <w:right w:val="single" w:sz="4" w:space="0" w:color="auto"/>
            </w:tcBorders>
            <w:vAlign w:val="center"/>
          </w:tcPr>
          <w:p w14:paraId="2056C611" w14:textId="77777777" w:rsidR="006F7695" w:rsidRPr="00E53588" w:rsidRDefault="006F7695" w:rsidP="00A96A8C">
            <w:pPr>
              <w:autoSpaceDE w:val="0"/>
              <w:autoSpaceDN w:val="0"/>
              <w:adjustRightInd w:val="0"/>
              <w:spacing w:after="0" w:line="240" w:lineRule="auto"/>
              <w:ind w:right="380"/>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Mjesečna izvješća o napretku Projekta </w:t>
            </w:r>
          </w:p>
          <w:p w14:paraId="3BF93B37" w14:textId="77777777" w:rsidR="006F7695" w:rsidRPr="00E53588" w:rsidRDefault="006F7695" w:rsidP="00A96A8C">
            <w:pPr>
              <w:autoSpaceDE w:val="0"/>
              <w:autoSpaceDN w:val="0"/>
              <w:adjustRightInd w:val="0"/>
              <w:spacing w:after="0" w:line="240" w:lineRule="auto"/>
              <w:ind w:right="380"/>
              <w:jc w:val="both"/>
              <w:rPr>
                <w:rFonts w:ascii="Calibri" w:eastAsia="Times New Roman" w:hAnsi="Calibri" w:cstheme="majorHAnsi"/>
                <w:szCs w:val="20"/>
                <w:lang w:eastAsia="sl-SI"/>
              </w:rPr>
            </w:pPr>
          </w:p>
        </w:tc>
        <w:tc>
          <w:tcPr>
            <w:tcW w:w="3642" w:type="dxa"/>
            <w:tcBorders>
              <w:top w:val="single" w:sz="4" w:space="0" w:color="auto"/>
              <w:left w:val="single" w:sz="4" w:space="0" w:color="auto"/>
              <w:bottom w:val="single" w:sz="4" w:space="0" w:color="auto"/>
              <w:right w:val="single" w:sz="4" w:space="0" w:color="auto"/>
            </w:tcBorders>
            <w:vAlign w:val="center"/>
          </w:tcPr>
          <w:p w14:paraId="636179EE" w14:textId="77777777" w:rsidR="006F7695" w:rsidRPr="00E53588" w:rsidRDefault="006F7695" w:rsidP="002102CC">
            <w:pPr>
              <w:tabs>
                <w:tab w:val="left" w:pos="2772"/>
              </w:tabs>
              <w:autoSpaceDE w:val="0"/>
              <w:autoSpaceDN w:val="0"/>
              <w:adjustRightInd w:val="0"/>
              <w:spacing w:after="0" w:line="240" w:lineRule="auto"/>
              <w:ind w:right="87"/>
              <w:jc w:val="both"/>
              <w:rPr>
                <w:rFonts w:ascii="Calibri" w:hAnsi="Calibri" w:cstheme="majorHAnsi"/>
                <w:szCs w:val="20"/>
                <w:lang w:eastAsia="en-US"/>
              </w:rPr>
            </w:pPr>
            <w:r w:rsidRPr="00E53588">
              <w:rPr>
                <w:rFonts w:ascii="Calibri" w:eastAsia="Times New Roman" w:hAnsi="Calibri" w:cstheme="majorHAnsi"/>
                <w:szCs w:val="20"/>
                <w:lang w:eastAsia="sl-SI"/>
              </w:rPr>
              <w:t>Kratak opis napretka (tehničkog i financijskog), prikaz poduzetih aktivnosti od strane Pružatelja usluge  uključujući probleme na koje se naišlo s prijedlogom rješavanja istih</w:t>
            </w:r>
          </w:p>
        </w:tc>
        <w:tc>
          <w:tcPr>
            <w:tcW w:w="2634" w:type="dxa"/>
            <w:tcBorders>
              <w:top w:val="single" w:sz="4" w:space="0" w:color="auto"/>
              <w:left w:val="single" w:sz="4" w:space="0" w:color="auto"/>
              <w:bottom w:val="single" w:sz="4" w:space="0" w:color="auto"/>
              <w:right w:val="single" w:sz="4" w:space="0" w:color="auto"/>
            </w:tcBorders>
            <w:vAlign w:val="center"/>
          </w:tcPr>
          <w:p w14:paraId="2D8F8E35" w14:textId="1C4425EC" w:rsidR="006F7695" w:rsidRPr="00E53588" w:rsidRDefault="006F7695" w:rsidP="002102CC">
            <w:pPr>
              <w:autoSpaceDE w:val="0"/>
              <w:autoSpaceDN w:val="0"/>
              <w:adjustRightInd w:val="0"/>
              <w:spacing w:after="0" w:line="240" w:lineRule="auto"/>
              <w:ind w:right="169"/>
              <w:jc w:val="both"/>
              <w:rPr>
                <w:rFonts w:ascii="Calibri" w:hAnsi="Calibri" w:cstheme="majorHAnsi"/>
                <w:szCs w:val="20"/>
                <w:lang w:eastAsia="en-US"/>
              </w:rPr>
            </w:pPr>
            <w:r w:rsidRPr="00E53588">
              <w:rPr>
                <w:rFonts w:ascii="Calibri" w:eastAsia="Times New Roman" w:hAnsi="Calibri" w:cstheme="majorHAnsi"/>
                <w:szCs w:val="20"/>
                <w:lang w:eastAsia="sl-SI"/>
              </w:rPr>
              <w:t>Ne kasnije od 10 dana nakon završetka svakog mjeseca provedbe Ugovora</w:t>
            </w:r>
            <w:r w:rsidRPr="00E53588">
              <w:rPr>
                <w:rFonts w:ascii="Calibri" w:hAnsi="Calibri" w:cstheme="majorHAnsi"/>
                <w:szCs w:val="20"/>
              </w:rPr>
              <w:t>.</w:t>
            </w:r>
          </w:p>
        </w:tc>
      </w:tr>
      <w:tr w:rsidR="006F7695" w:rsidRPr="00E53588" w14:paraId="4F0CB856" w14:textId="77777777" w:rsidTr="00A96A8C">
        <w:trPr>
          <w:trHeight w:val="1109"/>
        </w:trPr>
        <w:tc>
          <w:tcPr>
            <w:tcW w:w="2785" w:type="dxa"/>
            <w:tcBorders>
              <w:top w:val="single" w:sz="4" w:space="0" w:color="auto"/>
              <w:left w:val="single" w:sz="4" w:space="0" w:color="auto"/>
              <w:bottom w:val="single" w:sz="4" w:space="0" w:color="auto"/>
              <w:right w:val="single" w:sz="4" w:space="0" w:color="auto"/>
            </w:tcBorders>
            <w:vAlign w:val="center"/>
          </w:tcPr>
          <w:p w14:paraId="38390AD4" w14:textId="77777777" w:rsidR="006F7695" w:rsidRPr="00E53588" w:rsidRDefault="006F7695" w:rsidP="00A96A8C">
            <w:pPr>
              <w:autoSpaceDE w:val="0"/>
              <w:autoSpaceDN w:val="0"/>
              <w:adjustRightInd w:val="0"/>
              <w:spacing w:after="0" w:line="240" w:lineRule="auto"/>
              <w:ind w:right="380"/>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Nacrt završnog izvješća Ugovora o pružanju usluga vođenja projekta</w:t>
            </w:r>
          </w:p>
        </w:tc>
        <w:tc>
          <w:tcPr>
            <w:tcW w:w="3642" w:type="dxa"/>
            <w:tcBorders>
              <w:top w:val="single" w:sz="4" w:space="0" w:color="auto"/>
              <w:left w:val="single" w:sz="4" w:space="0" w:color="auto"/>
              <w:bottom w:val="single" w:sz="4" w:space="0" w:color="auto"/>
              <w:right w:val="single" w:sz="4" w:space="0" w:color="auto"/>
            </w:tcBorders>
            <w:vAlign w:val="center"/>
          </w:tcPr>
          <w:p w14:paraId="7F612AAC" w14:textId="77777777" w:rsidR="006F7695" w:rsidRPr="00E53588" w:rsidRDefault="006F7695" w:rsidP="002102CC">
            <w:pPr>
              <w:autoSpaceDE w:val="0"/>
              <w:autoSpaceDN w:val="0"/>
              <w:adjustRightInd w:val="0"/>
              <w:spacing w:after="0" w:line="240" w:lineRule="auto"/>
              <w:ind w:right="87"/>
              <w:jc w:val="both"/>
              <w:rPr>
                <w:rFonts w:ascii="Calibri" w:hAnsi="Calibri" w:cstheme="majorHAnsi"/>
                <w:szCs w:val="20"/>
              </w:rPr>
            </w:pPr>
            <w:r w:rsidRPr="00E53588">
              <w:rPr>
                <w:rFonts w:ascii="Calibri" w:eastAsia="Times New Roman" w:hAnsi="Calibri" w:cstheme="majorHAnsi"/>
                <w:szCs w:val="20"/>
                <w:lang w:eastAsia="sl-SI"/>
              </w:rPr>
              <w:t xml:space="preserve">Pregled svih zadataka Pružatelja usluge i poduzetih aktivnosti, status provedbe zadataka i zaključke. </w:t>
            </w:r>
          </w:p>
        </w:tc>
        <w:tc>
          <w:tcPr>
            <w:tcW w:w="2634" w:type="dxa"/>
            <w:tcBorders>
              <w:top w:val="single" w:sz="4" w:space="0" w:color="auto"/>
              <w:left w:val="single" w:sz="4" w:space="0" w:color="auto"/>
              <w:bottom w:val="single" w:sz="4" w:space="0" w:color="auto"/>
              <w:right w:val="single" w:sz="4" w:space="0" w:color="auto"/>
            </w:tcBorders>
            <w:vAlign w:val="center"/>
          </w:tcPr>
          <w:p w14:paraId="4DAF0983" w14:textId="77777777" w:rsidR="006F7695" w:rsidRPr="00E53588" w:rsidRDefault="006F7695" w:rsidP="002102CC">
            <w:pPr>
              <w:autoSpaceDE w:val="0"/>
              <w:autoSpaceDN w:val="0"/>
              <w:adjustRightInd w:val="0"/>
              <w:spacing w:after="0" w:line="240" w:lineRule="auto"/>
              <w:ind w:right="169"/>
              <w:jc w:val="both"/>
              <w:rPr>
                <w:rFonts w:ascii="Calibri" w:hAnsi="Calibri" w:cstheme="majorHAnsi"/>
                <w:szCs w:val="20"/>
              </w:rPr>
            </w:pPr>
            <w:r w:rsidRPr="00E53588">
              <w:rPr>
                <w:rFonts w:ascii="Calibri" w:hAnsi="Calibri" w:cstheme="majorHAnsi"/>
                <w:szCs w:val="20"/>
              </w:rPr>
              <w:t>U roku od 10 dana od dostave okončanog obračuna za izvedene radove</w:t>
            </w:r>
          </w:p>
        </w:tc>
      </w:tr>
      <w:tr w:rsidR="006F7695" w:rsidRPr="00E53588" w14:paraId="140ECEA8" w14:textId="77777777" w:rsidTr="00A96A8C">
        <w:trPr>
          <w:trHeight w:val="1409"/>
        </w:trPr>
        <w:tc>
          <w:tcPr>
            <w:tcW w:w="2785" w:type="dxa"/>
            <w:tcBorders>
              <w:top w:val="single" w:sz="4" w:space="0" w:color="auto"/>
              <w:left w:val="single" w:sz="4" w:space="0" w:color="auto"/>
              <w:bottom w:val="single" w:sz="4" w:space="0" w:color="auto"/>
              <w:right w:val="single" w:sz="4" w:space="0" w:color="auto"/>
            </w:tcBorders>
            <w:vAlign w:val="center"/>
          </w:tcPr>
          <w:p w14:paraId="36089B9A" w14:textId="77777777" w:rsidR="006F7695" w:rsidRPr="00E53588" w:rsidRDefault="006F7695" w:rsidP="00A96A8C">
            <w:pPr>
              <w:autoSpaceDE w:val="0"/>
              <w:autoSpaceDN w:val="0"/>
              <w:adjustRightInd w:val="0"/>
              <w:spacing w:after="0" w:line="240" w:lineRule="auto"/>
              <w:ind w:right="380"/>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Završno izvješće o pružanju usluga vođenja projekta </w:t>
            </w:r>
          </w:p>
        </w:tc>
        <w:tc>
          <w:tcPr>
            <w:tcW w:w="3642" w:type="dxa"/>
            <w:tcBorders>
              <w:top w:val="single" w:sz="4" w:space="0" w:color="auto"/>
              <w:left w:val="single" w:sz="4" w:space="0" w:color="auto"/>
              <w:bottom w:val="single" w:sz="4" w:space="0" w:color="auto"/>
              <w:right w:val="single" w:sz="4" w:space="0" w:color="auto"/>
            </w:tcBorders>
            <w:vAlign w:val="center"/>
          </w:tcPr>
          <w:p w14:paraId="03462D0E" w14:textId="77777777" w:rsidR="006F7695" w:rsidRPr="00E53588" w:rsidRDefault="006F7695" w:rsidP="002102CC">
            <w:pPr>
              <w:autoSpaceDE w:val="0"/>
              <w:autoSpaceDN w:val="0"/>
              <w:adjustRightInd w:val="0"/>
              <w:spacing w:after="0" w:line="240" w:lineRule="auto"/>
              <w:ind w:right="87"/>
              <w:jc w:val="both"/>
              <w:rPr>
                <w:rFonts w:ascii="Calibri" w:hAnsi="Calibri" w:cstheme="majorHAnsi"/>
                <w:szCs w:val="20"/>
                <w:lang w:eastAsia="en-US"/>
              </w:rPr>
            </w:pPr>
            <w:r w:rsidRPr="00E53588">
              <w:rPr>
                <w:rFonts w:ascii="Calibri" w:eastAsia="Times New Roman" w:hAnsi="Calibri" w:cstheme="majorHAnsi"/>
                <w:szCs w:val="20"/>
                <w:lang w:eastAsia="sl-SI"/>
              </w:rPr>
              <w:t>Kratak opis postignuća uključujući probleme na koje se naišlo s opisom načina na koji su riješeni; okončana situacija.</w:t>
            </w:r>
          </w:p>
        </w:tc>
        <w:tc>
          <w:tcPr>
            <w:tcW w:w="2634" w:type="dxa"/>
            <w:tcBorders>
              <w:top w:val="single" w:sz="4" w:space="0" w:color="auto"/>
              <w:left w:val="single" w:sz="4" w:space="0" w:color="auto"/>
              <w:bottom w:val="single" w:sz="4" w:space="0" w:color="auto"/>
              <w:right w:val="single" w:sz="4" w:space="0" w:color="auto"/>
            </w:tcBorders>
            <w:vAlign w:val="center"/>
          </w:tcPr>
          <w:p w14:paraId="363B17DA" w14:textId="77777777" w:rsidR="006F7695" w:rsidRPr="00E53588" w:rsidRDefault="006F7695" w:rsidP="002102CC">
            <w:pPr>
              <w:autoSpaceDE w:val="0"/>
              <w:autoSpaceDN w:val="0"/>
              <w:adjustRightInd w:val="0"/>
              <w:spacing w:after="0" w:line="240" w:lineRule="auto"/>
              <w:ind w:right="169"/>
              <w:jc w:val="both"/>
              <w:rPr>
                <w:rFonts w:ascii="Calibri" w:hAnsi="Calibri" w:cstheme="majorHAnsi"/>
                <w:szCs w:val="20"/>
                <w:lang w:eastAsia="en-US"/>
              </w:rPr>
            </w:pPr>
            <w:r w:rsidRPr="00E53588">
              <w:rPr>
                <w:rFonts w:ascii="Calibri" w:eastAsia="Times New Roman" w:hAnsi="Calibri" w:cstheme="majorHAnsi"/>
                <w:szCs w:val="20"/>
                <w:lang w:eastAsia="sl-SI"/>
              </w:rPr>
              <w:t>U roku od 7 dana od primitka komentara o nacrtu završnog izvješća od Naručitelja utvrđenog ugovorom.</w:t>
            </w:r>
          </w:p>
        </w:tc>
      </w:tr>
      <w:tr w:rsidR="006F7695" w:rsidRPr="00E53588" w14:paraId="4CFDD5C3" w14:textId="77777777" w:rsidTr="00A96A8C">
        <w:trPr>
          <w:trHeight w:val="572"/>
        </w:trPr>
        <w:tc>
          <w:tcPr>
            <w:tcW w:w="2785" w:type="dxa"/>
            <w:tcBorders>
              <w:top w:val="single" w:sz="4" w:space="0" w:color="auto"/>
              <w:left w:val="single" w:sz="4" w:space="0" w:color="auto"/>
              <w:bottom w:val="single" w:sz="4" w:space="0" w:color="auto"/>
              <w:right w:val="single" w:sz="4" w:space="0" w:color="auto"/>
            </w:tcBorders>
            <w:vAlign w:val="center"/>
          </w:tcPr>
          <w:p w14:paraId="171ABFF3" w14:textId="77777777" w:rsidR="006F7695" w:rsidRPr="00E53588" w:rsidRDefault="006F7695" w:rsidP="00A96A8C">
            <w:pPr>
              <w:autoSpaceDE w:val="0"/>
              <w:autoSpaceDN w:val="0"/>
              <w:adjustRightInd w:val="0"/>
              <w:spacing w:after="0" w:line="240" w:lineRule="auto"/>
              <w:ind w:right="380"/>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Izvješća na zahtjev</w:t>
            </w:r>
          </w:p>
        </w:tc>
        <w:tc>
          <w:tcPr>
            <w:tcW w:w="3642" w:type="dxa"/>
            <w:tcBorders>
              <w:top w:val="single" w:sz="4" w:space="0" w:color="auto"/>
              <w:left w:val="single" w:sz="4" w:space="0" w:color="auto"/>
              <w:bottom w:val="single" w:sz="4" w:space="0" w:color="auto"/>
              <w:right w:val="single" w:sz="4" w:space="0" w:color="auto"/>
            </w:tcBorders>
            <w:vAlign w:val="center"/>
          </w:tcPr>
          <w:p w14:paraId="78429A9A" w14:textId="77777777" w:rsidR="006F7695" w:rsidRPr="00E53588" w:rsidRDefault="006F7695" w:rsidP="00A96A8C">
            <w:pPr>
              <w:autoSpaceDE w:val="0"/>
              <w:autoSpaceDN w:val="0"/>
              <w:adjustRightInd w:val="0"/>
              <w:spacing w:after="0" w:line="240" w:lineRule="auto"/>
              <w:ind w:right="380"/>
              <w:jc w:val="both"/>
              <w:rPr>
                <w:rFonts w:ascii="Calibri" w:eastAsia="Times New Roman" w:hAnsi="Calibri" w:cstheme="majorHAnsi"/>
                <w:szCs w:val="20"/>
                <w:lang w:eastAsia="sl-SI"/>
              </w:rPr>
            </w:pPr>
          </w:p>
        </w:tc>
        <w:tc>
          <w:tcPr>
            <w:tcW w:w="2634" w:type="dxa"/>
            <w:tcBorders>
              <w:top w:val="single" w:sz="4" w:space="0" w:color="auto"/>
              <w:left w:val="single" w:sz="4" w:space="0" w:color="auto"/>
              <w:bottom w:val="single" w:sz="4" w:space="0" w:color="auto"/>
              <w:right w:val="single" w:sz="4" w:space="0" w:color="auto"/>
            </w:tcBorders>
            <w:vAlign w:val="center"/>
          </w:tcPr>
          <w:p w14:paraId="2E31F12B" w14:textId="77777777" w:rsidR="006F7695" w:rsidRPr="00E53588" w:rsidRDefault="006F7695" w:rsidP="00A96A8C">
            <w:pPr>
              <w:autoSpaceDE w:val="0"/>
              <w:autoSpaceDN w:val="0"/>
              <w:adjustRightInd w:val="0"/>
              <w:spacing w:after="0" w:line="240" w:lineRule="auto"/>
              <w:ind w:right="380"/>
              <w:jc w:val="both"/>
              <w:rPr>
                <w:rFonts w:ascii="Calibri" w:hAnsi="Calibri" w:cstheme="majorHAnsi"/>
                <w:szCs w:val="20"/>
                <w:lang w:eastAsia="en-US"/>
              </w:rPr>
            </w:pPr>
            <w:r w:rsidRPr="00E53588">
              <w:rPr>
                <w:rFonts w:ascii="Calibri" w:eastAsia="Times New Roman" w:hAnsi="Calibri" w:cstheme="majorHAnsi"/>
                <w:szCs w:val="20"/>
                <w:lang w:eastAsia="sl-SI"/>
              </w:rPr>
              <w:t>Kako je dogovoreno s Naručiteljem</w:t>
            </w:r>
          </w:p>
        </w:tc>
      </w:tr>
    </w:tbl>
    <w:p w14:paraId="03225711" w14:textId="77777777" w:rsidR="004E3AB9" w:rsidRPr="00E53588" w:rsidRDefault="004E3AB9" w:rsidP="006F7695">
      <w:pPr>
        <w:autoSpaceDE w:val="0"/>
        <w:autoSpaceDN w:val="0"/>
        <w:adjustRightInd w:val="0"/>
        <w:spacing w:after="120" w:line="240" w:lineRule="auto"/>
        <w:ind w:right="282"/>
        <w:jc w:val="both"/>
        <w:rPr>
          <w:rFonts w:ascii="Calibri" w:eastAsia="Times New Roman" w:hAnsi="Calibri" w:cstheme="majorHAnsi"/>
          <w:szCs w:val="20"/>
          <w:lang w:eastAsia="sl-SI"/>
        </w:rPr>
      </w:pPr>
    </w:p>
    <w:p w14:paraId="40FE7D32" w14:textId="77777777" w:rsidR="006F7695" w:rsidRPr="00E53588" w:rsidRDefault="006F7695" w:rsidP="006F7695">
      <w:pPr>
        <w:autoSpaceDE w:val="0"/>
        <w:autoSpaceDN w:val="0"/>
        <w:adjustRightInd w:val="0"/>
        <w:spacing w:after="120" w:line="240" w:lineRule="auto"/>
        <w:ind w:right="282"/>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lastRenderedPageBreak/>
        <w:t>Pružatelj usluge mora sastaviti izvješća sukladno tablici gore. Izvješća se šalju Naručitelju na odobrenje.</w:t>
      </w:r>
    </w:p>
    <w:p w14:paraId="7E15BB74" w14:textId="77777777" w:rsidR="006F7695" w:rsidRPr="00E53588" w:rsidRDefault="006F7695" w:rsidP="006F7695">
      <w:pPr>
        <w:autoSpaceDE w:val="0"/>
        <w:autoSpaceDN w:val="0"/>
        <w:adjustRightInd w:val="0"/>
        <w:spacing w:after="120" w:line="240" w:lineRule="auto"/>
        <w:ind w:right="282"/>
        <w:jc w:val="both"/>
        <w:rPr>
          <w:rFonts w:ascii="Calibri" w:eastAsia="Times New Roman" w:hAnsi="Calibri" w:cstheme="majorHAnsi"/>
          <w:szCs w:val="20"/>
          <w:lang w:eastAsia="sl-SI"/>
        </w:rPr>
      </w:pPr>
    </w:p>
    <w:p w14:paraId="22C55E9B" w14:textId="77777777" w:rsidR="006F7695" w:rsidRPr="00E53588" w:rsidRDefault="006F7695" w:rsidP="006F7695">
      <w:pPr>
        <w:pStyle w:val="Naslov2"/>
        <w:ind w:right="282"/>
        <w:jc w:val="both"/>
        <w:rPr>
          <w:rFonts w:ascii="Calibri" w:hAnsi="Calibri" w:cstheme="majorHAnsi"/>
          <w:b/>
          <w:color w:val="auto"/>
          <w:sz w:val="22"/>
          <w:szCs w:val="20"/>
          <w:lang w:eastAsia="sl-SI"/>
        </w:rPr>
      </w:pPr>
      <w:bookmarkStart w:id="26" w:name="_Toc518907657"/>
      <w:bookmarkStart w:id="27" w:name="_Toc74033657"/>
      <w:r w:rsidRPr="00E53588">
        <w:rPr>
          <w:rFonts w:ascii="Calibri" w:hAnsi="Calibri" w:cstheme="majorHAnsi"/>
          <w:b/>
          <w:color w:val="auto"/>
          <w:sz w:val="22"/>
          <w:szCs w:val="20"/>
          <w:lang w:eastAsia="sl-SI"/>
        </w:rPr>
        <w:t>PREDAJA I ODOBRENJE IZVJEŠĆA</w:t>
      </w:r>
      <w:bookmarkEnd w:id="26"/>
      <w:bookmarkEnd w:id="27"/>
    </w:p>
    <w:p w14:paraId="08CB37C1" w14:textId="77777777" w:rsidR="006F7695" w:rsidRPr="00E53588" w:rsidRDefault="006F7695" w:rsidP="006F7695">
      <w:pPr>
        <w:spacing w:after="0" w:line="240" w:lineRule="auto"/>
        <w:ind w:right="282"/>
        <w:jc w:val="both"/>
        <w:rPr>
          <w:rFonts w:ascii="Calibri" w:eastAsia="Times New Roman" w:hAnsi="Calibri" w:cstheme="majorHAnsi"/>
          <w:szCs w:val="20"/>
          <w:lang w:eastAsia="sl-SI"/>
        </w:rPr>
      </w:pPr>
    </w:p>
    <w:p w14:paraId="7726999D" w14:textId="77777777" w:rsidR="006F7695" w:rsidRPr="00E53588" w:rsidRDefault="006F7695" w:rsidP="006F7695">
      <w:pPr>
        <w:autoSpaceDE w:val="0"/>
        <w:autoSpaceDN w:val="0"/>
        <w:adjustRightInd w:val="0"/>
        <w:spacing w:after="120" w:line="240" w:lineRule="auto"/>
        <w:ind w:right="282"/>
        <w:jc w:val="both"/>
        <w:rPr>
          <w:rFonts w:ascii="Calibri" w:hAnsi="Calibri" w:cstheme="majorHAnsi"/>
          <w:szCs w:val="20"/>
          <w:lang w:eastAsia="en-US"/>
        </w:rPr>
      </w:pPr>
      <w:r w:rsidRPr="00E53588">
        <w:rPr>
          <w:rFonts w:ascii="Calibri" w:eastAsia="Times New Roman" w:hAnsi="Calibri" w:cstheme="majorHAnsi"/>
          <w:szCs w:val="20"/>
          <w:lang w:eastAsia="sl-SI"/>
        </w:rPr>
        <w:t>Sva službena komunikacija u vezi s provedbom projekta ići će preko Naručitelja.</w:t>
      </w:r>
    </w:p>
    <w:p w14:paraId="1EE00636" w14:textId="77777777" w:rsidR="006F7695" w:rsidRPr="00E53588" w:rsidRDefault="006F7695" w:rsidP="006F7695">
      <w:pPr>
        <w:autoSpaceDE w:val="0"/>
        <w:autoSpaceDN w:val="0"/>
        <w:adjustRightInd w:val="0"/>
        <w:spacing w:after="120" w:line="240" w:lineRule="auto"/>
        <w:ind w:right="282"/>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Komunikacija i svaka druga razmjena informacija između Naručitelja i Pružatelja usluge može se obavljati poštanskom pošiljkom, telefaksom, elektroničkom poštom (uz obaveznu potvrdu primitka svake službene poruke) ili kombinacijom istih što će se smatrati službenom komunikacijom.</w:t>
      </w:r>
    </w:p>
    <w:p w14:paraId="135B07EF" w14:textId="77777777" w:rsidR="006F7695" w:rsidRPr="00E53588" w:rsidRDefault="006F7695" w:rsidP="006F7695">
      <w:pPr>
        <w:autoSpaceDE w:val="0"/>
        <w:autoSpaceDN w:val="0"/>
        <w:adjustRightInd w:val="0"/>
        <w:spacing w:after="120" w:line="240" w:lineRule="auto"/>
        <w:ind w:right="282"/>
        <w:jc w:val="both"/>
        <w:rPr>
          <w:rFonts w:ascii="Calibri" w:hAnsi="Calibri" w:cstheme="majorHAnsi"/>
          <w:szCs w:val="20"/>
          <w:lang w:eastAsia="en-US"/>
        </w:rPr>
      </w:pPr>
      <w:r w:rsidRPr="00E53588">
        <w:rPr>
          <w:rFonts w:ascii="Calibri" w:eastAsia="Times New Roman" w:hAnsi="Calibri" w:cstheme="majorHAnsi"/>
          <w:szCs w:val="20"/>
          <w:lang w:eastAsia="sl-SI"/>
        </w:rPr>
        <w:t>Sva izvješća moraju biti napisana na hrvatskom jeziku te predana:</w:t>
      </w:r>
    </w:p>
    <w:p w14:paraId="264C05C9" w14:textId="77777777" w:rsidR="006F7695" w:rsidRPr="00E53588" w:rsidRDefault="006F7695" w:rsidP="006F7695">
      <w:pPr>
        <w:numPr>
          <w:ilvl w:val="0"/>
          <w:numId w:val="2"/>
        </w:numPr>
        <w:autoSpaceDE w:val="0"/>
        <w:autoSpaceDN w:val="0"/>
        <w:adjustRightInd w:val="0"/>
        <w:spacing w:after="120" w:line="240" w:lineRule="auto"/>
        <w:ind w:right="282"/>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U 1 (jedan) tiskani primjerak, uključujući i elektronsku verziju (1xCD) Naručitelju.</w:t>
      </w:r>
    </w:p>
    <w:p w14:paraId="4D86BF12" w14:textId="77777777" w:rsidR="006F7695" w:rsidRPr="00E53588" w:rsidRDefault="006F7695" w:rsidP="006F7695">
      <w:pPr>
        <w:spacing w:after="0" w:line="240" w:lineRule="auto"/>
        <w:ind w:right="282"/>
        <w:jc w:val="both"/>
        <w:rPr>
          <w:rFonts w:ascii="Calibri" w:eastAsia="Times New Roman" w:hAnsi="Calibri" w:cstheme="majorHAnsi"/>
          <w:szCs w:val="20"/>
          <w:lang w:eastAsia="sl-SI"/>
        </w:rPr>
      </w:pPr>
    </w:p>
    <w:p w14:paraId="455CE137" w14:textId="77777777" w:rsidR="006F7695" w:rsidRPr="00E53588" w:rsidRDefault="006F7695" w:rsidP="006F7695">
      <w:pPr>
        <w:autoSpaceDE w:val="0"/>
        <w:autoSpaceDN w:val="0"/>
        <w:adjustRightInd w:val="0"/>
        <w:spacing w:after="120" w:line="240" w:lineRule="auto"/>
        <w:ind w:right="380"/>
        <w:jc w:val="both"/>
        <w:rPr>
          <w:rFonts w:ascii="Calibri" w:hAnsi="Calibri" w:cstheme="majorHAnsi"/>
          <w:sz w:val="24"/>
        </w:rPr>
      </w:pPr>
      <w:r w:rsidRPr="00E53588">
        <w:rPr>
          <w:rFonts w:ascii="Calibri" w:eastAsia="Times New Roman" w:hAnsi="Calibri" w:cstheme="majorHAnsi"/>
          <w:b/>
          <w:szCs w:val="20"/>
          <w:lang w:eastAsia="sl-SI"/>
        </w:rPr>
        <w:t>Odobrenje Nacrta Završnog izvještaja od strane Naručitelja uvjet je za isplatu posljednjeg obroka prema predviđenom ugovorenom planu plaćanja.</w:t>
      </w:r>
    </w:p>
    <w:p w14:paraId="11CBAC6D" w14:textId="77777777" w:rsidR="004F6AEF" w:rsidRPr="00E53588" w:rsidRDefault="004F6AEF" w:rsidP="001E7BF3">
      <w:pPr>
        <w:autoSpaceDE w:val="0"/>
        <w:autoSpaceDN w:val="0"/>
        <w:adjustRightInd w:val="0"/>
        <w:ind w:right="374"/>
        <w:jc w:val="both"/>
        <w:rPr>
          <w:rFonts w:ascii="Calibri" w:hAnsi="Calibri" w:cstheme="majorHAnsi"/>
          <w:szCs w:val="20"/>
        </w:rPr>
      </w:pPr>
    </w:p>
    <w:p w14:paraId="113ED001" w14:textId="77777777" w:rsidR="001A7066" w:rsidRPr="00E53588" w:rsidRDefault="008B1364" w:rsidP="00C34C99">
      <w:pPr>
        <w:pStyle w:val="Naslov2"/>
        <w:ind w:right="282"/>
        <w:jc w:val="both"/>
        <w:rPr>
          <w:rFonts w:ascii="Calibri" w:hAnsi="Calibri" w:cstheme="majorHAnsi"/>
          <w:b/>
          <w:color w:val="auto"/>
          <w:sz w:val="22"/>
          <w:szCs w:val="20"/>
          <w:lang w:eastAsia="sl-SI"/>
        </w:rPr>
      </w:pPr>
      <w:bookmarkStart w:id="28" w:name="_Toc518907631"/>
      <w:bookmarkStart w:id="29" w:name="_Toc74033658"/>
      <w:r w:rsidRPr="00E53588">
        <w:rPr>
          <w:rFonts w:ascii="Calibri" w:hAnsi="Calibri" w:cstheme="majorHAnsi"/>
          <w:b/>
          <w:color w:val="auto"/>
          <w:sz w:val="22"/>
          <w:szCs w:val="20"/>
          <w:lang w:eastAsia="sl-SI"/>
        </w:rPr>
        <w:t>UPRAVLJANJE PROJEKTOM</w:t>
      </w:r>
      <w:bookmarkEnd w:id="28"/>
      <w:bookmarkEnd w:id="29"/>
    </w:p>
    <w:p w14:paraId="31BE6F63" w14:textId="77777777" w:rsidR="001A7066" w:rsidRPr="00E53588" w:rsidRDefault="008B1364" w:rsidP="00243B37">
      <w:pPr>
        <w:pStyle w:val="Naslov3"/>
        <w:ind w:right="282"/>
        <w:jc w:val="both"/>
        <w:rPr>
          <w:rFonts w:ascii="Calibri" w:hAnsi="Calibri" w:cstheme="majorHAnsi"/>
          <w:b/>
          <w:color w:val="auto"/>
          <w:sz w:val="22"/>
          <w:szCs w:val="20"/>
          <w:lang w:eastAsia="sl-SI"/>
        </w:rPr>
      </w:pPr>
      <w:bookmarkStart w:id="30" w:name="_Toc518907632"/>
      <w:bookmarkStart w:id="31" w:name="_Toc74033659"/>
      <w:r w:rsidRPr="00E53588">
        <w:rPr>
          <w:rFonts w:ascii="Calibri" w:hAnsi="Calibri" w:cstheme="majorHAnsi"/>
          <w:b/>
          <w:color w:val="auto"/>
          <w:sz w:val="22"/>
          <w:szCs w:val="20"/>
          <w:lang w:eastAsia="sl-SI"/>
        </w:rPr>
        <w:t>ODGOVORNO TIJELO</w:t>
      </w:r>
      <w:bookmarkEnd w:id="30"/>
      <w:bookmarkEnd w:id="31"/>
    </w:p>
    <w:p w14:paraId="71C3E534" w14:textId="77777777" w:rsidR="001A7066" w:rsidRPr="00E53588" w:rsidRDefault="001A7066" w:rsidP="00243B37">
      <w:pPr>
        <w:spacing w:after="0" w:line="240" w:lineRule="auto"/>
        <w:ind w:right="282"/>
        <w:jc w:val="both"/>
        <w:rPr>
          <w:rFonts w:ascii="Calibri" w:eastAsia="Times New Roman" w:hAnsi="Calibri" w:cstheme="majorHAnsi"/>
          <w:i/>
          <w:iCs/>
          <w:szCs w:val="20"/>
          <w:lang w:eastAsia="sl-SI"/>
        </w:rPr>
      </w:pPr>
    </w:p>
    <w:p w14:paraId="033CFD98" w14:textId="796235C1" w:rsidR="001A7066" w:rsidRPr="00E53588" w:rsidRDefault="006D30A8" w:rsidP="00243B37">
      <w:pPr>
        <w:autoSpaceDE w:val="0"/>
        <w:autoSpaceDN w:val="0"/>
        <w:adjustRightInd w:val="0"/>
        <w:spacing w:after="120" w:line="240" w:lineRule="auto"/>
        <w:ind w:right="282"/>
        <w:jc w:val="both"/>
        <w:rPr>
          <w:rFonts w:ascii="Calibri" w:hAnsi="Calibri" w:cstheme="majorHAnsi"/>
          <w:szCs w:val="20"/>
          <w:lang w:eastAsia="en-US"/>
        </w:rPr>
      </w:pPr>
      <w:r w:rsidRPr="00E53588">
        <w:rPr>
          <w:rFonts w:ascii="Calibri" w:eastAsia="Times New Roman" w:hAnsi="Calibri" w:cstheme="majorHAnsi"/>
          <w:szCs w:val="20"/>
          <w:lang w:eastAsia="sl-SI"/>
        </w:rPr>
        <w:t>Odgovorno tijelo (</w:t>
      </w:r>
      <w:r w:rsidR="001A7066" w:rsidRPr="00E53588">
        <w:rPr>
          <w:rFonts w:ascii="Calibri" w:eastAsia="Times New Roman" w:hAnsi="Calibri" w:cstheme="majorHAnsi"/>
          <w:szCs w:val="20"/>
          <w:lang w:eastAsia="sl-SI"/>
        </w:rPr>
        <w:t>Naručitelj</w:t>
      </w:r>
      <w:r w:rsidRPr="00E53588">
        <w:rPr>
          <w:rFonts w:ascii="Calibri" w:eastAsia="Times New Roman" w:hAnsi="Calibri" w:cstheme="majorHAnsi"/>
          <w:szCs w:val="20"/>
          <w:lang w:eastAsia="sl-SI"/>
        </w:rPr>
        <w:t>)</w:t>
      </w:r>
      <w:r w:rsidR="001A7066" w:rsidRPr="00E53588">
        <w:rPr>
          <w:rFonts w:ascii="Calibri" w:eastAsia="Times New Roman" w:hAnsi="Calibri" w:cstheme="majorHAnsi"/>
          <w:szCs w:val="20"/>
          <w:lang w:eastAsia="sl-SI"/>
        </w:rPr>
        <w:t xml:space="preserve"> za provedbu Projekta te za upravljanje ovim Ugovorom je </w:t>
      </w:r>
      <w:r w:rsidR="00321E95" w:rsidRPr="00E53588">
        <w:rPr>
          <w:rFonts w:ascii="Calibri" w:eastAsia="Times New Roman" w:hAnsi="Calibri" w:cstheme="majorHAnsi"/>
          <w:szCs w:val="20"/>
          <w:lang w:eastAsia="sl-SI"/>
        </w:rPr>
        <w:t>Komunalac d.o.o., Ferde Livadića 14a, 43000 Bjelovar</w:t>
      </w:r>
      <w:r w:rsidR="001A303C" w:rsidRPr="00E53588">
        <w:rPr>
          <w:rFonts w:ascii="Calibri" w:eastAsia="Times New Roman" w:hAnsi="Calibri" w:cstheme="majorHAnsi"/>
          <w:szCs w:val="20"/>
          <w:lang w:eastAsia="sl-SI"/>
        </w:rPr>
        <w:t>.</w:t>
      </w:r>
    </w:p>
    <w:p w14:paraId="55D973E1" w14:textId="77777777" w:rsidR="001A7066" w:rsidRPr="00E53588" w:rsidRDefault="001A7066" w:rsidP="00243B37">
      <w:pPr>
        <w:autoSpaceDE w:val="0"/>
        <w:autoSpaceDN w:val="0"/>
        <w:adjustRightInd w:val="0"/>
        <w:spacing w:after="120" w:line="240" w:lineRule="auto"/>
        <w:ind w:right="282"/>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Kontrolno tijelo za ovaj Ugovor </w:t>
      </w:r>
      <w:r w:rsidR="00E13797" w:rsidRPr="00E53588">
        <w:rPr>
          <w:rFonts w:ascii="Calibri" w:eastAsia="Times New Roman" w:hAnsi="Calibri" w:cstheme="majorHAnsi"/>
          <w:szCs w:val="20"/>
          <w:lang w:eastAsia="sl-SI"/>
        </w:rPr>
        <w:t xml:space="preserve">je </w:t>
      </w:r>
      <w:r w:rsidR="00D72B78" w:rsidRPr="00E53588">
        <w:rPr>
          <w:rFonts w:ascii="Calibri" w:eastAsia="Times New Roman" w:hAnsi="Calibri" w:cstheme="majorHAnsi"/>
          <w:szCs w:val="20"/>
          <w:lang w:eastAsia="sl-SI"/>
        </w:rPr>
        <w:t>Fond za zaštitu okoliša i energetsku učinkovitost (</w:t>
      </w:r>
      <w:r w:rsidR="00243B37" w:rsidRPr="00E53588">
        <w:rPr>
          <w:rFonts w:ascii="Calibri" w:eastAsia="Times New Roman" w:hAnsi="Calibri" w:cstheme="majorHAnsi"/>
          <w:szCs w:val="20"/>
          <w:lang w:eastAsia="sl-SI"/>
        </w:rPr>
        <w:t>FZOEU</w:t>
      </w:r>
      <w:r w:rsidR="00D72B78" w:rsidRPr="00E53588">
        <w:rPr>
          <w:rFonts w:ascii="Calibri" w:eastAsia="Times New Roman" w:hAnsi="Calibri" w:cstheme="majorHAnsi"/>
          <w:szCs w:val="20"/>
          <w:lang w:eastAsia="sl-SI"/>
        </w:rPr>
        <w:t>)</w:t>
      </w:r>
      <w:r w:rsidR="00243B37" w:rsidRPr="00E53588">
        <w:rPr>
          <w:rFonts w:ascii="Calibri" w:eastAsia="Times New Roman" w:hAnsi="Calibri" w:cstheme="majorHAnsi"/>
          <w:szCs w:val="20"/>
          <w:lang w:eastAsia="sl-SI"/>
        </w:rPr>
        <w:t xml:space="preserve"> u dijelu</w:t>
      </w:r>
      <w:r w:rsidRPr="00E53588">
        <w:rPr>
          <w:rFonts w:ascii="Calibri" w:eastAsia="Times New Roman" w:hAnsi="Calibri" w:cstheme="majorHAnsi"/>
          <w:szCs w:val="20"/>
          <w:lang w:eastAsia="sl-SI"/>
        </w:rPr>
        <w:t xml:space="preserve"> koj</w:t>
      </w:r>
      <w:r w:rsidR="00E13797" w:rsidRPr="00E53588">
        <w:rPr>
          <w:rFonts w:ascii="Calibri" w:eastAsia="Times New Roman" w:hAnsi="Calibri" w:cstheme="majorHAnsi"/>
          <w:szCs w:val="20"/>
          <w:lang w:eastAsia="sl-SI"/>
        </w:rPr>
        <w:t>i</w:t>
      </w:r>
      <w:r w:rsidRPr="00E53588">
        <w:rPr>
          <w:rFonts w:ascii="Calibri" w:eastAsia="Times New Roman" w:hAnsi="Calibri" w:cstheme="majorHAnsi"/>
          <w:szCs w:val="20"/>
          <w:lang w:eastAsia="sl-SI"/>
        </w:rPr>
        <w:t xml:space="preserve"> obavlja funkcij</w:t>
      </w:r>
      <w:r w:rsidR="00D72B78" w:rsidRPr="00E53588">
        <w:rPr>
          <w:rFonts w:ascii="Calibri" w:eastAsia="Times New Roman" w:hAnsi="Calibri" w:cstheme="majorHAnsi"/>
          <w:szCs w:val="20"/>
          <w:lang w:eastAsia="sl-SI"/>
        </w:rPr>
        <w:t xml:space="preserve">e Posredničkog tijela razine 2, te će </w:t>
      </w:r>
      <w:r w:rsidRPr="00E53588">
        <w:rPr>
          <w:rFonts w:ascii="Calibri" w:eastAsia="Times New Roman" w:hAnsi="Calibri" w:cstheme="majorHAnsi"/>
          <w:szCs w:val="20"/>
          <w:lang w:eastAsia="sl-SI"/>
        </w:rPr>
        <w:t>obavljati provjere provedbe projekta koje se odnose na provjere dokumentacije o nabavi, na provjere odabira ponuditelja u postupcima nabave, provjere potpisanih ugovora, provjere provedbe projekta u smislu provjera napretka projekta, rezultata projekta, troškova projekta i da li su isti stvarno nastali na projektu te da li navedeni elementi provjere udovoljavaju europskim pravilima i nacionalnim pravilima tijekom cijelog razdoblja provedbe i trajanja projekta, provjere eventualnih nepravilnosti na provedbi projekata i izvještavanje o istima ostalim odgovornim tijelima, i izvještavanje o projektu ostalim nadležnim tijelima.</w:t>
      </w:r>
    </w:p>
    <w:p w14:paraId="186554BF" w14:textId="77777777" w:rsidR="008050E5" w:rsidRPr="00E53588" w:rsidRDefault="008050E5" w:rsidP="00243B37">
      <w:pPr>
        <w:autoSpaceDE w:val="0"/>
        <w:autoSpaceDN w:val="0"/>
        <w:adjustRightInd w:val="0"/>
        <w:spacing w:after="120" w:line="240" w:lineRule="auto"/>
        <w:ind w:right="282"/>
        <w:jc w:val="both"/>
        <w:rPr>
          <w:rFonts w:ascii="Calibri" w:hAnsi="Calibri" w:cstheme="majorHAnsi"/>
          <w:szCs w:val="20"/>
          <w:lang w:eastAsia="en-US"/>
        </w:rPr>
      </w:pPr>
    </w:p>
    <w:p w14:paraId="123F5968" w14:textId="60398310" w:rsidR="001A7066" w:rsidRPr="00E53588" w:rsidRDefault="0004518A" w:rsidP="00243B37">
      <w:pPr>
        <w:pStyle w:val="Naslov3"/>
        <w:ind w:right="282"/>
        <w:jc w:val="both"/>
        <w:rPr>
          <w:rFonts w:ascii="Calibri" w:hAnsi="Calibri" w:cstheme="majorHAnsi"/>
          <w:b/>
          <w:color w:val="auto"/>
          <w:sz w:val="22"/>
          <w:szCs w:val="20"/>
          <w:lang w:eastAsia="sl-SI"/>
        </w:rPr>
      </w:pPr>
      <w:bookmarkStart w:id="32" w:name="_Toc518907633"/>
      <w:bookmarkStart w:id="33" w:name="_Toc74033660"/>
      <w:r w:rsidRPr="00E53588">
        <w:rPr>
          <w:rFonts w:ascii="Calibri" w:hAnsi="Calibri" w:cstheme="majorHAnsi"/>
          <w:b/>
          <w:color w:val="auto"/>
          <w:sz w:val="22"/>
          <w:szCs w:val="20"/>
          <w:lang w:eastAsia="sl-SI"/>
        </w:rPr>
        <w:t xml:space="preserve">SADRŽAJI KOJE PRUŽA NARUČITELJ </w:t>
      </w:r>
      <w:r w:rsidR="008B1364" w:rsidRPr="00E53588">
        <w:rPr>
          <w:rFonts w:ascii="Calibri" w:hAnsi="Calibri" w:cstheme="majorHAnsi"/>
          <w:b/>
          <w:color w:val="auto"/>
          <w:sz w:val="22"/>
          <w:szCs w:val="20"/>
          <w:lang w:eastAsia="sl-SI"/>
        </w:rPr>
        <w:t>I / ILI OSTALE STRANE</w:t>
      </w:r>
      <w:bookmarkEnd w:id="32"/>
      <w:bookmarkEnd w:id="33"/>
    </w:p>
    <w:p w14:paraId="2355AD05" w14:textId="77777777" w:rsidR="001A7066" w:rsidRPr="00E53588" w:rsidRDefault="001A7066" w:rsidP="00243B37">
      <w:pPr>
        <w:spacing w:after="0" w:line="240" w:lineRule="auto"/>
        <w:ind w:right="282"/>
        <w:jc w:val="both"/>
        <w:rPr>
          <w:rFonts w:ascii="Calibri" w:eastAsia="Times New Roman" w:hAnsi="Calibri" w:cstheme="majorHAnsi"/>
          <w:szCs w:val="20"/>
          <w:lang w:eastAsia="sl-SI"/>
        </w:rPr>
      </w:pPr>
    </w:p>
    <w:p w14:paraId="28DB622C" w14:textId="77777777" w:rsidR="001A7066" w:rsidRPr="00E53588" w:rsidRDefault="001A7066" w:rsidP="00243B37">
      <w:pPr>
        <w:autoSpaceDE w:val="0"/>
        <w:autoSpaceDN w:val="0"/>
        <w:adjustRightInd w:val="0"/>
        <w:spacing w:after="120" w:line="240" w:lineRule="auto"/>
        <w:ind w:right="282"/>
        <w:jc w:val="both"/>
        <w:rPr>
          <w:rFonts w:ascii="Calibri" w:hAnsi="Calibri" w:cstheme="majorHAnsi"/>
          <w:szCs w:val="20"/>
          <w:lang w:eastAsia="en-US"/>
        </w:rPr>
      </w:pPr>
      <w:r w:rsidRPr="00E53588">
        <w:rPr>
          <w:rFonts w:ascii="Calibri" w:eastAsia="Times New Roman" w:hAnsi="Calibri" w:cstheme="majorHAnsi"/>
          <w:szCs w:val="20"/>
          <w:lang w:eastAsia="sl-SI"/>
        </w:rPr>
        <w:t>Naručitelj će:</w:t>
      </w:r>
    </w:p>
    <w:p w14:paraId="03520529" w14:textId="77777777" w:rsidR="001A7066" w:rsidRPr="00E53588" w:rsidRDefault="001A7066" w:rsidP="00882D2E">
      <w:pPr>
        <w:numPr>
          <w:ilvl w:val="0"/>
          <w:numId w:val="2"/>
        </w:numPr>
        <w:autoSpaceDE w:val="0"/>
        <w:autoSpaceDN w:val="0"/>
        <w:adjustRightInd w:val="0"/>
        <w:spacing w:after="120" w:line="240" w:lineRule="auto"/>
        <w:ind w:right="282"/>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Osigurati svu potrebnu projektnu dokumentaciju i pripadajuće dozvole vezane uz sve elemente realizacije cjelokupnog projekta;</w:t>
      </w:r>
    </w:p>
    <w:p w14:paraId="7C9C9AD5" w14:textId="77777777" w:rsidR="006439B6" w:rsidRPr="00E53588" w:rsidRDefault="00DE45AE" w:rsidP="006439B6">
      <w:pPr>
        <w:numPr>
          <w:ilvl w:val="0"/>
          <w:numId w:val="2"/>
        </w:numPr>
        <w:autoSpaceDE w:val="0"/>
        <w:autoSpaceDN w:val="0"/>
        <w:adjustRightInd w:val="0"/>
        <w:spacing w:after="120" w:line="240" w:lineRule="auto"/>
        <w:ind w:right="282"/>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Osigurati da </w:t>
      </w:r>
      <w:r w:rsidR="001E7BF3" w:rsidRPr="00E53588">
        <w:rPr>
          <w:rFonts w:ascii="Calibri" w:eastAsia="Times New Roman" w:hAnsi="Calibri" w:cstheme="majorHAnsi"/>
          <w:szCs w:val="20"/>
          <w:lang w:eastAsia="sl-SI"/>
        </w:rPr>
        <w:t>Pružatelj usluge</w:t>
      </w:r>
      <w:r w:rsidRPr="00E53588">
        <w:rPr>
          <w:rFonts w:ascii="Calibri" w:eastAsia="Times New Roman" w:hAnsi="Calibri" w:cstheme="majorHAnsi"/>
          <w:szCs w:val="20"/>
          <w:lang w:eastAsia="sl-SI"/>
        </w:rPr>
        <w:t xml:space="preserve"> ima pristup podacima, sadržajima i logističkoj podršci, što je potrebno da bi se učinkovito ispunile njegove obveze, gdje je </w:t>
      </w:r>
      <w:r w:rsidR="001E7BF3" w:rsidRPr="00E53588">
        <w:rPr>
          <w:rFonts w:ascii="Calibri" w:eastAsia="Times New Roman" w:hAnsi="Calibri" w:cstheme="majorHAnsi"/>
          <w:szCs w:val="20"/>
          <w:lang w:eastAsia="sl-SI"/>
        </w:rPr>
        <w:t>Pružatelj usluge</w:t>
      </w:r>
      <w:r w:rsidRPr="00E53588">
        <w:rPr>
          <w:rFonts w:ascii="Calibri" w:eastAsia="Times New Roman" w:hAnsi="Calibri" w:cstheme="majorHAnsi"/>
          <w:szCs w:val="20"/>
          <w:lang w:eastAsia="sl-SI"/>
        </w:rPr>
        <w:t xml:space="preserve"> obvezan pridržavati se uvjeta o povjer</w:t>
      </w:r>
      <w:r w:rsidR="006439B6" w:rsidRPr="00E53588">
        <w:rPr>
          <w:rFonts w:ascii="Calibri" w:eastAsia="Times New Roman" w:hAnsi="Calibri" w:cstheme="majorHAnsi"/>
          <w:szCs w:val="20"/>
          <w:lang w:eastAsia="sl-SI"/>
        </w:rPr>
        <w:t>ljivosti koje odredi Naručitelj.</w:t>
      </w:r>
    </w:p>
    <w:p w14:paraId="0270EB19" w14:textId="77777777" w:rsidR="008050E5" w:rsidRPr="00E53588" w:rsidRDefault="008050E5" w:rsidP="00321E95">
      <w:pPr>
        <w:autoSpaceDE w:val="0"/>
        <w:autoSpaceDN w:val="0"/>
        <w:adjustRightInd w:val="0"/>
        <w:spacing w:after="120" w:line="240" w:lineRule="auto"/>
        <w:ind w:left="720" w:right="282"/>
        <w:jc w:val="both"/>
        <w:rPr>
          <w:rFonts w:ascii="Calibri" w:eastAsia="Times New Roman" w:hAnsi="Calibri" w:cstheme="majorHAnsi"/>
          <w:szCs w:val="20"/>
          <w:lang w:eastAsia="sl-SI"/>
        </w:rPr>
      </w:pPr>
    </w:p>
    <w:p w14:paraId="1EECCC47" w14:textId="77777777" w:rsidR="001A7066" w:rsidRPr="00E53588" w:rsidRDefault="008B1364" w:rsidP="00243B37">
      <w:pPr>
        <w:pStyle w:val="Naslov10"/>
        <w:ind w:right="282"/>
        <w:jc w:val="both"/>
        <w:rPr>
          <w:rFonts w:ascii="Calibri" w:hAnsi="Calibri" w:cstheme="majorHAnsi"/>
          <w:b/>
          <w:color w:val="auto"/>
          <w:sz w:val="22"/>
          <w:szCs w:val="20"/>
          <w:lang w:eastAsia="sl-SI"/>
        </w:rPr>
      </w:pPr>
      <w:bookmarkStart w:id="34" w:name="_Toc518907634"/>
      <w:bookmarkStart w:id="35" w:name="_Toc74033661"/>
      <w:r w:rsidRPr="00E53588">
        <w:rPr>
          <w:rFonts w:ascii="Calibri" w:hAnsi="Calibri" w:cstheme="majorHAnsi"/>
          <w:b/>
          <w:color w:val="auto"/>
          <w:sz w:val="22"/>
          <w:szCs w:val="20"/>
          <w:lang w:eastAsia="sl-SI"/>
        </w:rPr>
        <w:t>TRAJANJE UGOVORA</w:t>
      </w:r>
      <w:bookmarkEnd w:id="34"/>
      <w:bookmarkEnd w:id="35"/>
    </w:p>
    <w:p w14:paraId="7D6583C0" w14:textId="77777777" w:rsidR="001A7066" w:rsidRPr="00E53588" w:rsidRDefault="001A7066" w:rsidP="00243B37">
      <w:pPr>
        <w:spacing w:after="0" w:line="240" w:lineRule="auto"/>
        <w:ind w:left="600" w:right="282"/>
        <w:jc w:val="both"/>
        <w:rPr>
          <w:rFonts w:ascii="Calibri" w:eastAsia="Times New Roman" w:hAnsi="Calibri" w:cstheme="majorHAnsi"/>
          <w:szCs w:val="20"/>
          <w:lang w:eastAsia="sl-SI"/>
        </w:rPr>
      </w:pPr>
    </w:p>
    <w:p w14:paraId="3A7C534A" w14:textId="062C6A73" w:rsidR="007639DD" w:rsidRPr="00E53588" w:rsidRDefault="007639DD" w:rsidP="00243B37">
      <w:pPr>
        <w:autoSpaceDE w:val="0"/>
        <w:autoSpaceDN w:val="0"/>
        <w:adjustRightInd w:val="0"/>
        <w:spacing w:after="120" w:line="240" w:lineRule="auto"/>
        <w:ind w:right="282"/>
        <w:jc w:val="both"/>
        <w:rPr>
          <w:rFonts w:ascii="Calibri" w:eastAsia="Times New Roman" w:hAnsi="Calibri" w:cstheme="majorHAnsi"/>
          <w:szCs w:val="20"/>
          <w:lang w:eastAsia="sl-SI"/>
        </w:rPr>
      </w:pPr>
      <w:r w:rsidRPr="00E53588">
        <w:rPr>
          <w:rFonts w:ascii="Calibri" w:hAnsi="Calibri" w:cstheme="majorHAnsi"/>
          <w:spacing w:val="-2"/>
          <w:szCs w:val="20"/>
        </w:rPr>
        <w:t xml:space="preserve">Rok za pružanje usluga počinje teći </w:t>
      </w:r>
      <w:r w:rsidR="008642D3" w:rsidRPr="00E53588">
        <w:rPr>
          <w:rFonts w:ascii="Calibri" w:hAnsi="Calibri" w:cstheme="majorHAnsi"/>
          <w:spacing w:val="-2"/>
          <w:szCs w:val="20"/>
        </w:rPr>
        <w:t xml:space="preserve">od </w:t>
      </w:r>
      <w:r w:rsidRPr="00E53588">
        <w:rPr>
          <w:rFonts w:ascii="Calibri" w:hAnsi="Calibri" w:cstheme="majorHAnsi"/>
          <w:spacing w:val="-2"/>
          <w:szCs w:val="20"/>
        </w:rPr>
        <w:t xml:space="preserve"> dan</w:t>
      </w:r>
      <w:r w:rsidR="008642D3" w:rsidRPr="00E53588">
        <w:rPr>
          <w:rFonts w:ascii="Calibri" w:hAnsi="Calibri" w:cstheme="majorHAnsi"/>
          <w:spacing w:val="-2"/>
          <w:szCs w:val="20"/>
        </w:rPr>
        <w:t>a</w:t>
      </w:r>
      <w:r w:rsidRPr="00E53588">
        <w:rPr>
          <w:rFonts w:ascii="Calibri" w:hAnsi="Calibri" w:cstheme="majorHAnsi"/>
          <w:spacing w:val="-2"/>
          <w:szCs w:val="20"/>
        </w:rPr>
        <w:t xml:space="preserve"> </w:t>
      </w:r>
      <w:r w:rsidR="008642D3" w:rsidRPr="00E53588">
        <w:rPr>
          <w:rFonts w:ascii="Calibri" w:hAnsi="Calibri" w:cstheme="majorHAnsi"/>
          <w:spacing w:val="-2"/>
          <w:szCs w:val="20"/>
        </w:rPr>
        <w:t>uvođenja u posao, sukladno Prijedlogu Ugovora o javnim uslugama upravlja</w:t>
      </w:r>
      <w:r w:rsidR="00321E95" w:rsidRPr="00E53588">
        <w:rPr>
          <w:rFonts w:ascii="Calibri" w:hAnsi="Calibri" w:cstheme="majorHAnsi"/>
          <w:spacing w:val="-2"/>
          <w:szCs w:val="20"/>
        </w:rPr>
        <w:t>nja projektom gradnje Kompostane</w:t>
      </w:r>
      <w:r w:rsidR="008642D3" w:rsidRPr="00E53588">
        <w:rPr>
          <w:rFonts w:ascii="Calibri" w:hAnsi="Calibri" w:cstheme="majorHAnsi"/>
          <w:spacing w:val="-2"/>
          <w:szCs w:val="20"/>
        </w:rPr>
        <w:t xml:space="preserve"> na lokaciji </w:t>
      </w:r>
      <w:r w:rsidR="00321E95" w:rsidRPr="00E53588">
        <w:rPr>
          <w:rFonts w:ascii="Calibri" w:hAnsi="Calibri" w:cstheme="majorHAnsi"/>
          <w:spacing w:val="-2"/>
          <w:szCs w:val="20"/>
        </w:rPr>
        <w:t xml:space="preserve">Doline, Prespa </w:t>
      </w:r>
      <w:proofErr w:type="spellStart"/>
      <w:r w:rsidR="00321E95" w:rsidRPr="00E53588">
        <w:rPr>
          <w:rFonts w:ascii="Calibri" w:hAnsi="Calibri" w:cstheme="majorHAnsi"/>
          <w:spacing w:val="-2"/>
          <w:szCs w:val="20"/>
        </w:rPr>
        <w:t>bb</w:t>
      </w:r>
      <w:proofErr w:type="spellEnd"/>
      <w:r w:rsidR="008642D3" w:rsidRPr="00E53588">
        <w:rPr>
          <w:rFonts w:ascii="Calibri" w:hAnsi="Calibri" w:cstheme="majorHAnsi"/>
          <w:spacing w:val="-2"/>
          <w:szCs w:val="20"/>
        </w:rPr>
        <w:t xml:space="preserve"> u </w:t>
      </w:r>
      <w:r w:rsidR="00321E95" w:rsidRPr="00E53588">
        <w:rPr>
          <w:rFonts w:ascii="Calibri" w:hAnsi="Calibri" w:cstheme="majorHAnsi"/>
          <w:spacing w:val="-2"/>
          <w:szCs w:val="20"/>
        </w:rPr>
        <w:t>Bjelovaru</w:t>
      </w:r>
      <w:r w:rsidRPr="00E53588">
        <w:rPr>
          <w:rFonts w:ascii="Calibri" w:hAnsi="Calibri" w:cstheme="majorHAnsi"/>
          <w:spacing w:val="-2"/>
          <w:szCs w:val="20"/>
        </w:rPr>
        <w:t xml:space="preserve">. </w:t>
      </w:r>
      <w:r w:rsidRPr="00E53588">
        <w:rPr>
          <w:rFonts w:ascii="Calibri" w:eastAsia="Times New Roman" w:hAnsi="Calibri" w:cstheme="majorHAnsi"/>
          <w:szCs w:val="20"/>
          <w:lang w:eastAsia="sl-SI"/>
        </w:rPr>
        <w:t>Ukupno očekivano trajanje izvršenja usluga je</w:t>
      </w:r>
      <w:r w:rsidR="0076422A" w:rsidRPr="00E53588">
        <w:rPr>
          <w:rFonts w:ascii="Calibri" w:eastAsia="Times New Roman" w:hAnsi="Calibri" w:cstheme="majorHAnsi"/>
          <w:szCs w:val="20"/>
          <w:lang w:eastAsia="sl-SI"/>
        </w:rPr>
        <w:t xml:space="preserve"> </w:t>
      </w:r>
      <w:r w:rsidR="00B758BF" w:rsidRPr="00E53588">
        <w:rPr>
          <w:rFonts w:ascii="Calibri" w:eastAsia="Times New Roman" w:hAnsi="Calibri" w:cstheme="majorHAnsi"/>
          <w:szCs w:val="20"/>
          <w:lang w:eastAsia="sl-SI"/>
        </w:rPr>
        <w:t>26</w:t>
      </w:r>
      <w:r w:rsidR="00321E95" w:rsidRPr="00E53588">
        <w:rPr>
          <w:rFonts w:ascii="Calibri" w:eastAsia="Times New Roman" w:hAnsi="Calibri" w:cstheme="majorHAnsi"/>
          <w:szCs w:val="20"/>
          <w:lang w:eastAsia="sl-SI"/>
        </w:rPr>
        <w:t xml:space="preserve"> mjeseci.</w:t>
      </w:r>
    </w:p>
    <w:p w14:paraId="4E93FF25" w14:textId="77777777" w:rsidR="00AB3472" w:rsidRPr="00E53588" w:rsidRDefault="007639DD" w:rsidP="00243B37">
      <w:pPr>
        <w:autoSpaceDE w:val="0"/>
        <w:autoSpaceDN w:val="0"/>
        <w:adjustRightInd w:val="0"/>
        <w:spacing w:after="120" w:line="240" w:lineRule="auto"/>
        <w:ind w:right="282"/>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lastRenderedPageBreak/>
        <w:t xml:space="preserve">Količina aktivnosti </w:t>
      </w:r>
      <w:r w:rsidR="001E7BF3" w:rsidRPr="00E53588">
        <w:rPr>
          <w:rFonts w:ascii="Calibri" w:eastAsia="Times New Roman" w:hAnsi="Calibri" w:cstheme="majorHAnsi"/>
          <w:szCs w:val="20"/>
          <w:lang w:eastAsia="sl-SI"/>
        </w:rPr>
        <w:t>Pružatelja usluge</w:t>
      </w:r>
      <w:r w:rsidRPr="00E53588">
        <w:rPr>
          <w:rFonts w:ascii="Calibri" w:eastAsia="Times New Roman" w:hAnsi="Calibri" w:cstheme="majorHAnsi"/>
          <w:szCs w:val="20"/>
          <w:lang w:eastAsia="sl-SI"/>
        </w:rPr>
        <w:t xml:space="preserve"> varirati će tijekom trajanja ugovora i to je potrebno uzeti u obzir prilikom izrade ponude, predlaganja i regrutiranja stručnog osoblja </w:t>
      </w:r>
      <w:r w:rsidR="001E7BF3" w:rsidRPr="00E53588">
        <w:rPr>
          <w:rFonts w:ascii="Calibri" w:eastAsia="Times New Roman" w:hAnsi="Calibri" w:cstheme="majorHAnsi"/>
          <w:szCs w:val="20"/>
          <w:lang w:eastAsia="sl-SI"/>
        </w:rPr>
        <w:t>Pružatelja usluge</w:t>
      </w:r>
      <w:r w:rsidRPr="00E53588">
        <w:rPr>
          <w:rFonts w:ascii="Calibri" w:eastAsia="Times New Roman" w:hAnsi="Calibri" w:cstheme="majorHAnsi"/>
          <w:szCs w:val="20"/>
          <w:lang w:eastAsia="sl-SI"/>
        </w:rPr>
        <w:t xml:space="preserve">. </w:t>
      </w:r>
      <w:r w:rsidR="001E7BF3" w:rsidRPr="00E53588">
        <w:rPr>
          <w:rFonts w:ascii="Calibri" w:eastAsia="Times New Roman" w:hAnsi="Calibri" w:cstheme="majorHAnsi"/>
          <w:szCs w:val="20"/>
          <w:lang w:eastAsia="sl-SI"/>
        </w:rPr>
        <w:t>Pružatelj usluge</w:t>
      </w:r>
      <w:r w:rsidRPr="00E53588">
        <w:rPr>
          <w:rFonts w:ascii="Calibri" w:eastAsia="Times New Roman" w:hAnsi="Calibri" w:cstheme="majorHAnsi"/>
          <w:szCs w:val="20"/>
          <w:lang w:eastAsia="sl-SI"/>
        </w:rPr>
        <w:t xml:space="preserve"> mora planirati dodjelu aktivnosti nad upravljanjem projektom svom osoblju na fleksibilan način kako bi se osigurali ciljevi projekta.</w:t>
      </w:r>
    </w:p>
    <w:p w14:paraId="1EB0104D" w14:textId="77777777" w:rsidR="007639DD" w:rsidRPr="00E53588" w:rsidRDefault="007639DD" w:rsidP="00243B37">
      <w:pPr>
        <w:autoSpaceDE w:val="0"/>
        <w:autoSpaceDN w:val="0"/>
        <w:adjustRightInd w:val="0"/>
        <w:spacing w:after="120" w:line="240" w:lineRule="auto"/>
        <w:ind w:right="282"/>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Krajnji rok završetka je indikativan te se očekuje od </w:t>
      </w:r>
      <w:r w:rsidR="001E7BF3" w:rsidRPr="00E53588">
        <w:rPr>
          <w:rFonts w:ascii="Calibri" w:eastAsia="Times New Roman" w:hAnsi="Calibri" w:cstheme="majorHAnsi"/>
          <w:szCs w:val="20"/>
          <w:lang w:eastAsia="sl-SI"/>
        </w:rPr>
        <w:t xml:space="preserve">Pružatelja usluge </w:t>
      </w:r>
      <w:r w:rsidRPr="00E53588">
        <w:rPr>
          <w:rFonts w:ascii="Calibri" w:eastAsia="Times New Roman" w:hAnsi="Calibri" w:cstheme="majorHAnsi"/>
          <w:szCs w:val="20"/>
          <w:lang w:eastAsia="sl-SI"/>
        </w:rPr>
        <w:t>da poslove u ovom zadatku izvrši u cijelosti bez obzira na gore naveden indikativan datum završetka izvršenja usluga.</w:t>
      </w:r>
    </w:p>
    <w:p w14:paraId="78E1C3AA" w14:textId="77777777" w:rsidR="008050E5" w:rsidRPr="00E53588" w:rsidRDefault="008050E5" w:rsidP="00243B37">
      <w:pPr>
        <w:autoSpaceDE w:val="0"/>
        <w:autoSpaceDN w:val="0"/>
        <w:adjustRightInd w:val="0"/>
        <w:spacing w:after="120" w:line="240" w:lineRule="auto"/>
        <w:ind w:right="282"/>
        <w:jc w:val="both"/>
        <w:rPr>
          <w:rFonts w:ascii="Calibri" w:eastAsia="Times New Roman" w:hAnsi="Calibri" w:cstheme="majorHAnsi"/>
          <w:szCs w:val="20"/>
          <w:lang w:eastAsia="sl-SI"/>
        </w:rPr>
      </w:pPr>
    </w:p>
    <w:p w14:paraId="06ECB58C" w14:textId="77777777" w:rsidR="008050E5" w:rsidRPr="00E53588" w:rsidRDefault="008050E5" w:rsidP="00243B37">
      <w:pPr>
        <w:autoSpaceDE w:val="0"/>
        <w:autoSpaceDN w:val="0"/>
        <w:adjustRightInd w:val="0"/>
        <w:spacing w:after="120" w:line="240" w:lineRule="auto"/>
        <w:ind w:right="282"/>
        <w:jc w:val="both"/>
        <w:rPr>
          <w:rFonts w:ascii="Calibri" w:hAnsi="Calibri" w:cstheme="majorHAnsi"/>
          <w:szCs w:val="20"/>
          <w:lang w:eastAsia="en-US"/>
        </w:rPr>
      </w:pPr>
    </w:p>
    <w:p w14:paraId="636E15FD" w14:textId="77777777" w:rsidR="001A7066" w:rsidRPr="00E53588" w:rsidRDefault="008B1364" w:rsidP="00243B37">
      <w:pPr>
        <w:pStyle w:val="Naslov10"/>
        <w:ind w:right="282"/>
        <w:jc w:val="both"/>
        <w:rPr>
          <w:rFonts w:ascii="Calibri" w:hAnsi="Calibri" w:cstheme="majorHAnsi"/>
          <w:b/>
          <w:color w:val="auto"/>
          <w:sz w:val="22"/>
          <w:szCs w:val="20"/>
          <w:lang w:eastAsia="sl-SI"/>
        </w:rPr>
      </w:pPr>
      <w:bookmarkStart w:id="36" w:name="_Toc518907635"/>
      <w:bookmarkStart w:id="37" w:name="_Toc74033662"/>
      <w:r w:rsidRPr="00E53588">
        <w:rPr>
          <w:rFonts w:ascii="Calibri" w:hAnsi="Calibri" w:cstheme="majorHAnsi"/>
          <w:b/>
          <w:color w:val="auto"/>
          <w:sz w:val="22"/>
          <w:szCs w:val="20"/>
          <w:lang w:eastAsia="sl-SI"/>
        </w:rPr>
        <w:t>OSTALI ZAHTJEVI</w:t>
      </w:r>
      <w:bookmarkEnd w:id="36"/>
      <w:bookmarkEnd w:id="37"/>
    </w:p>
    <w:p w14:paraId="114E77B6" w14:textId="77777777" w:rsidR="00692837" w:rsidRPr="00E53588" w:rsidRDefault="00692837" w:rsidP="00024A2C">
      <w:pPr>
        <w:spacing w:after="0" w:line="240" w:lineRule="auto"/>
        <w:ind w:right="282"/>
        <w:jc w:val="both"/>
        <w:rPr>
          <w:rFonts w:ascii="Calibri" w:eastAsia="Times New Roman" w:hAnsi="Calibri" w:cstheme="majorHAnsi"/>
          <w:b/>
          <w:szCs w:val="20"/>
          <w:lang w:eastAsia="sl-SI"/>
        </w:rPr>
      </w:pPr>
    </w:p>
    <w:p w14:paraId="0A532AB5" w14:textId="77777777" w:rsidR="001A7066" w:rsidRPr="00E53588" w:rsidRDefault="008B1364" w:rsidP="00243B37">
      <w:pPr>
        <w:pStyle w:val="Naslov2"/>
        <w:ind w:right="282"/>
        <w:jc w:val="both"/>
        <w:rPr>
          <w:rFonts w:ascii="Calibri" w:hAnsi="Calibri" w:cstheme="majorHAnsi"/>
          <w:b/>
          <w:color w:val="auto"/>
          <w:sz w:val="22"/>
          <w:szCs w:val="20"/>
          <w:lang w:eastAsia="sl-SI"/>
        </w:rPr>
      </w:pPr>
      <w:bookmarkStart w:id="38" w:name="_Toc518907636"/>
      <w:bookmarkStart w:id="39" w:name="_Toc74033663"/>
      <w:r w:rsidRPr="00E53588">
        <w:rPr>
          <w:rFonts w:ascii="Calibri" w:hAnsi="Calibri" w:cstheme="majorHAnsi"/>
          <w:b/>
          <w:color w:val="auto"/>
          <w:sz w:val="22"/>
          <w:szCs w:val="20"/>
          <w:lang w:eastAsia="sl-SI"/>
        </w:rPr>
        <w:t>STRUČNO OSOBLJE</w:t>
      </w:r>
      <w:bookmarkEnd w:id="38"/>
      <w:bookmarkEnd w:id="39"/>
    </w:p>
    <w:p w14:paraId="339A0DF6" w14:textId="77777777" w:rsidR="001A7066" w:rsidRPr="00E53588" w:rsidRDefault="001A7066" w:rsidP="00243B37">
      <w:pPr>
        <w:spacing w:after="0" w:line="240" w:lineRule="auto"/>
        <w:ind w:right="282"/>
        <w:jc w:val="both"/>
        <w:rPr>
          <w:rFonts w:ascii="Calibri" w:eastAsia="Times New Roman" w:hAnsi="Calibri" w:cstheme="majorHAnsi"/>
          <w:szCs w:val="20"/>
          <w:lang w:eastAsia="sl-SI"/>
        </w:rPr>
      </w:pPr>
    </w:p>
    <w:p w14:paraId="3C7C5A16" w14:textId="4AFD6B19" w:rsidR="008C48C1" w:rsidRPr="00E53588" w:rsidRDefault="006439B6" w:rsidP="00692837">
      <w:pPr>
        <w:autoSpaceDE w:val="0"/>
        <w:autoSpaceDN w:val="0"/>
        <w:adjustRightInd w:val="0"/>
        <w:spacing w:after="120" w:line="240" w:lineRule="auto"/>
        <w:ind w:right="380"/>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Pružatelj usluge mora za izvršenje predmetne usluge</w:t>
      </w:r>
      <w:r w:rsidR="008C48C1" w:rsidRPr="00E53588">
        <w:rPr>
          <w:rFonts w:ascii="Calibri" w:eastAsia="Times New Roman" w:hAnsi="Calibri" w:cstheme="majorHAnsi"/>
          <w:szCs w:val="20"/>
          <w:lang w:eastAsia="sl-SI"/>
        </w:rPr>
        <w:t xml:space="preserve"> angažirati </w:t>
      </w:r>
      <w:r w:rsidR="00BB600E" w:rsidRPr="00E53588">
        <w:rPr>
          <w:rFonts w:ascii="Calibri" w:eastAsia="Times New Roman" w:hAnsi="Calibri" w:cstheme="majorHAnsi"/>
          <w:szCs w:val="20"/>
          <w:lang w:eastAsia="sl-SI"/>
        </w:rPr>
        <w:t>osobu</w:t>
      </w:r>
      <w:r w:rsidR="008C48C1" w:rsidRPr="00E53588">
        <w:rPr>
          <w:rFonts w:ascii="Calibri" w:eastAsia="Times New Roman" w:hAnsi="Calibri" w:cstheme="majorHAnsi"/>
          <w:szCs w:val="20"/>
          <w:lang w:eastAsia="sl-SI"/>
        </w:rPr>
        <w:t xml:space="preserve"> koj</w:t>
      </w:r>
      <w:r w:rsidR="00BB600E" w:rsidRPr="00E53588">
        <w:rPr>
          <w:rFonts w:ascii="Calibri" w:eastAsia="Times New Roman" w:hAnsi="Calibri" w:cstheme="majorHAnsi"/>
          <w:szCs w:val="20"/>
          <w:lang w:eastAsia="sl-SI"/>
        </w:rPr>
        <w:t>a je</w:t>
      </w:r>
      <w:r w:rsidR="008C48C1" w:rsidRPr="00E53588">
        <w:rPr>
          <w:rFonts w:ascii="Calibri" w:eastAsia="Times New Roman" w:hAnsi="Calibri" w:cstheme="majorHAnsi"/>
          <w:szCs w:val="20"/>
          <w:lang w:eastAsia="sl-SI"/>
        </w:rPr>
        <w:t xml:space="preserve"> naveden</w:t>
      </w:r>
      <w:r w:rsidR="00BB600E" w:rsidRPr="00E53588">
        <w:rPr>
          <w:rFonts w:ascii="Calibri" w:eastAsia="Times New Roman" w:hAnsi="Calibri" w:cstheme="majorHAnsi"/>
          <w:szCs w:val="20"/>
          <w:lang w:eastAsia="sl-SI"/>
        </w:rPr>
        <w:t>a</w:t>
      </w:r>
      <w:r w:rsidR="008C48C1" w:rsidRPr="00E53588">
        <w:rPr>
          <w:rFonts w:ascii="Calibri" w:eastAsia="Times New Roman" w:hAnsi="Calibri" w:cstheme="majorHAnsi"/>
          <w:szCs w:val="20"/>
          <w:lang w:eastAsia="sl-SI"/>
        </w:rPr>
        <w:t xml:space="preserve"> ovim Projektnim zadatkom i koj</w:t>
      </w:r>
      <w:r w:rsidR="00BB600E" w:rsidRPr="00E53588">
        <w:rPr>
          <w:rFonts w:ascii="Calibri" w:eastAsia="Times New Roman" w:hAnsi="Calibri" w:cstheme="majorHAnsi"/>
          <w:szCs w:val="20"/>
          <w:lang w:eastAsia="sl-SI"/>
        </w:rPr>
        <w:t>u</w:t>
      </w:r>
      <w:r w:rsidR="008C48C1" w:rsidRPr="00E53588">
        <w:rPr>
          <w:rFonts w:ascii="Calibri" w:eastAsia="Times New Roman" w:hAnsi="Calibri" w:cstheme="majorHAnsi"/>
          <w:szCs w:val="20"/>
          <w:lang w:eastAsia="sl-SI"/>
        </w:rPr>
        <w:t xml:space="preserve"> je nominirao u svojoj ponudi. Ponuditelj može angažirati i veći broj stručnjaka uz uvjet da svakako mora angažirati </w:t>
      </w:r>
      <w:r w:rsidR="00B14EFD" w:rsidRPr="00E53588">
        <w:rPr>
          <w:rFonts w:ascii="Calibri" w:eastAsia="Times New Roman" w:hAnsi="Calibri" w:cstheme="majorHAnsi"/>
          <w:szCs w:val="20"/>
          <w:lang w:eastAsia="sl-SI"/>
        </w:rPr>
        <w:t>stručnjaka koji je tražen</w:t>
      </w:r>
      <w:r w:rsidR="008C48C1" w:rsidRPr="00E53588">
        <w:rPr>
          <w:rFonts w:ascii="Calibri" w:eastAsia="Times New Roman" w:hAnsi="Calibri" w:cstheme="majorHAnsi"/>
          <w:szCs w:val="20"/>
          <w:lang w:eastAsia="sl-SI"/>
        </w:rPr>
        <w:t xml:space="preserve"> ovim Projektnim zadatkom. Ukoliko </w:t>
      </w:r>
      <w:r w:rsidR="001E7BF3" w:rsidRPr="00E53588">
        <w:rPr>
          <w:rFonts w:ascii="Calibri" w:eastAsia="Times New Roman" w:hAnsi="Calibri" w:cstheme="majorHAnsi"/>
          <w:szCs w:val="20"/>
          <w:lang w:eastAsia="sl-SI"/>
        </w:rPr>
        <w:t>Pružatelj usluge</w:t>
      </w:r>
      <w:r w:rsidR="008C48C1" w:rsidRPr="00E53588">
        <w:rPr>
          <w:rFonts w:ascii="Calibri" w:eastAsia="Times New Roman" w:hAnsi="Calibri" w:cstheme="majorHAnsi"/>
          <w:szCs w:val="20"/>
          <w:lang w:eastAsia="sl-SI"/>
        </w:rPr>
        <w:t xml:space="preserve"> planira angažirati veći broj stručnjaka, neće imati pravo na povećanje cijene. Svi planirani troškovni </w:t>
      </w:r>
      <w:r w:rsidR="001E7BF3" w:rsidRPr="00E53588">
        <w:rPr>
          <w:rFonts w:ascii="Calibri" w:eastAsia="Times New Roman" w:hAnsi="Calibri" w:cstheme="majorHAnsi"/>
          <w:szCs w:val="20"/>
          <w:lang w:eastAsia="sl-SI"/>
        </w:rPr>
        <w:t>Pružatelja usluge</w:t>
      </w:r>
      <w:r w:rsidR="008C48C1" w:rsidRPr="00E53588">
        <w:rPr>
          <w:rFonts w:ascii="Calibri" w:eastAsia="Times New Roman" w:hAnsi="Calibri" w:cstheme="majorHAnsi"/>
          <w:szCs w:val="20"/>
          <w:lang w:eastAsia="sl-SI"/>
        </w:rPr>
        <w:t xml:space="preserve"> moraju biti uključeni u ponudbenu cijenu</w:t>
      </w:r>
      <w:r w:rsidR="008D070A" w:rsidRPr="00E53588">
        <w:rPr>
          <w:rFonts w:ascii="Calibri" w:eastAsia="Times New Roman" w:hAnsi="Calibri" w:cstheme="majorHAnsi"/>
          <w:szCs w:val="20"/>
          <w:lang w:eastAsia="sl-SI"/>
        </w:rPr>
        <w:t>.</w:t>
      </w:r>
    </w:p>
    <w:p w14:paraId="3F76405F" w14:textId="77777777" w:rsidR="00B54CF6" w:rsidRPr="00E53588" w:rsidRDefault="00B54CF6" w:rsidP="00243B37">
      <w:pPr>
        <w:autoSpaceDE w:val="0"/>
        <w:autoSpaceDN w:val="0"/>
        <w:adjustRightInd w:val="0"/>
        <w:spacing w:after="0" w:line="240" w:lineRule="auto"/>
        <w:ind w:right="282"/>
        <w:jc w:val="both"/>
        <w:rPr>
          <w:rFonts w:ascii="Calibri" w:hAnsi="Calibri" w:cstheme="majorHAnsi"/>
          <w:szCs w:val="20"/>
        </w:rPr>
      </w:pPr>
    </w:p>
    <w:p w14:paraId="36904771" w14:textId="4E4E787D" w:rsidR="001A7066" w:rsidRPr="00E53588" w:rsidRDefault="008B1364" w:rsidP="004E3AB9">
      <w:pPr>
        <w:pStyle w:val="Naslov3"/>
        <w:ind w:left="851" w:right="282"/>
        <w:jc w:val="both"/>
        <w:rPr>
          <w:rFonts w:ascii="Calibri" w:hAnsi="Calibri" w:cstheme="majorHAnsi"/>
          <w:b/>
          <w:color w:val="auto"/>
          <w:sz w:val="22"/>
          <w:szCs w:val="20"/>
        </w:rPr>
      </w:pPr>
      <w:bookmarkStart w:id="40" w:name="_Toc518907638"/>
      <w:bookmarkStart w:id="41" w:name="_Toc74033664"/>
      <w:r w:rsidRPr="00E53588">
        <w:rPr>
          <w:rFonts w:ascii="Calibri" w:hAnsi="Calibri" w:cstheme="majorHAnsi"/>
          <w:b/>
          <w:color w:val="auto"/>
          <w:sz w:val="22"/>
          <w:szCs w:val="20"/>
        </w:rPr>
        <w:t xml:space="preserve">VODITELJ </w:t>
      </w:r>
      <w:bookmarkEnd w:id="40"/>
      <w:r w:rsidR="00692837" w:rsidRPr="00E53588">
        <w:rPr>
          <w:rFonts w:ascii="Calibri" w:hAnsi="Calibri" w:cstheme="majorHAnsi"/>
          <w:b/>
          <w:color w:val="auto"/>
          <w:sz w:val="22"/>
          <w:szCs w:val="20"/>
        </w:rPr>
        <w:t>PROJEKTA</w:t>
      </w:r>
      <w:bookmarkEnd w:id="41"/>
    </w:p>
    <w:p w14:paraId="32A1AE68" w14:textId="77777777" w:rsidR="008D070A" w:rsidRPr="00E53588" w:rsidRDefault="008D070A" w:rsidP="008D070A">
      <w:pPr>
        <w:rPr>
          <w:rFonts w:ascii="Calibri" w:hAnsi="Calibri"/>
          <w:sz w:val="4"/>
        </w:rPr>
      </w:pPr>
    </w:p>
    <w:p w14:paraId="0880C2A3" w14:textId="45C2D94A" w:rsidR="008D070A" w:rsidRPr="00E53588" w:rsidRDefault="008D070A" w:rsidP="00502431">
      <w:pPr>
        <w:ind w:right="272"/>
        <w:jc w:val="both"/>
        <w:rPr>
          <w:rFonts w:ascii="Calibri" w:hAnsi="Calibri" w:cs="Arial"/>
          <w:szCs w:val="20"/>
        </w:rPr>
      </w:pPr>
      <w:r w:rsidRPr="00E53588">
        <w:rPr>
          <w:rFonts w:ascii="Calibri" w:hAnsi="Calibri" w:cs="Arial"/>
          <w:szCs w:val="20"/>
        </w:rPr>
        <w:t>Voditelj projekta će biti zadužen za koordinaciju cjelokupnog projekta, svih projektnih aktivnosti i realizaciju ugovora, ciljeva projekta, za provedbu upravljanja izgradnje, te njezin pravovremeni dovršetak. Voditelj projekta obavlja i ulogu voditelja projekta prema odredbama Zakona o poslovima i djelatnostima prostornog uređenja i gradnje.</w:t>
      </w:r>
    </w:p>
    <w:p w14:paraId="002199C0" w14:textId="77777777" w:rsidR="00026004" w:rsidRPr="00E53588" w:rsidRDefault="00026004" w:rsidP="00243B37">
      <w:pPr>
        <w:autoSpaceDE w:val="0"/>
        <w:autoSpaceDN w:val="0"/>
        <w:adjustRightInd w:val="0"/>
        <w:spacing w:after="0" w:line="240" w:lineRule="auto"/>
        <w:ind w:right="282"/>
        <w:jc w:val="both"/>
        <w:rPr>
          <w:rFonts w:ascii="Calibri" w:eastAsia="Times New Roman" w:hAnsi="Calibri" w:cstheme="majorHAnsi"/>
          <w:szCs w:val="20"/>
          <w:lang w:eastAsia="sl-SI"/>
        </w:rPr>
      </w:pPr>
    </w:p>
    <w:p w14:paraId="2413FBF2" w14:textId="77777777" w:rsidR="001A7066" w:rsidRPr="00E53588" w:rsidRDefault="008B1364" w:rsidP="00243B37">
      <w:pPr>
        <w:pStyle w:val="Naslov2"/>
        <w:ind w:right="282"/>
        <w:jc w:val="both"/>
        <w:rPr>
          <w:rFonts w:ascii="Calibri" w:hAnsi="Calibri" w:cstheme="majorHAnsi"/>
          <w:b/>
          <w:color w:val="auto"/>
          <w:sz w:val="22"/>
          <w:szCs w:val="20"/>
          <w:lang w:eastAsia="sl-SI"/>
        </w:rPr>
      </w:pPr>
      <w:bookmarkStart w:id="42" w:name="_Toc518907648"/>
      <w:bookmarkStart w:id="43" w:name="_Toc74033665"/>
      <w:r w:rsidRPr="00E53588">
        <w:rPr>
          <w:rFonts w:ascii="Calibri" w:hAnsi="Calibri" w:cstheme="majorHAnsi"/>
          <w:b/>
          <w:color w:val="auto"/>
          <w:sz w:val="22"/>
          <w:szCs w:val="20"/>
          <w:lang w:eastAsia="sl-SI"/>
        </w:rPr>
        <w:t>PRATEĆE OSOBLJE I PODRŠKA</w:t>
      </w:r>
      <w:bookmarkEnd w:id="42"/>
      <w:bookmarkEnd w:id="43"/>
    </w:p>
    <w:p w14:paraId="2DB5384D" w14:textId="77777777" w:rsidR="001A7066" w:rsidRPr="00E53588" w:rsidRDefault="001A7066" w:rsidP="00243B37">
      <w:pPr>
        <w:spacing w:after="0" w:line="240" w:lineRule="auto"/>
        <w:ind w:right="282"/>
        <w:jc w:val="both"/>
        <w:rPr>
          <w:rFonts w:ascii="Calibri" w:eastAsia="Times New Roman" w:hAnsi="Calibri" w:cstheme="majorHAnsi"/>
          <w:szCs w:val="20"/>
          <w:lang w:eastAsia="sl-SI"/>
        </w:rPr>
      </w:pPr>
    </w:p>
    <w:p w14:paraId="1C3DAB7B" w14:textId="77777777" w:rsidR="001A7066" w:rsidRPr="00E53588" w:rsidRDefault="001A7066" w:rsidP="00243B37">
      <w:pPr>
        <w:autoSpaceDE w:val="0"/>
        <w:autoSpaceDN w:val="0"/>
        <w:adjustRightInd w:val="0"/>
        <w:spacing w:after="120" w:line="240" w:lineRule="auto"/>
        <w:ind w:right="282"/>
        <w:jc w:val="both"/>
        <w:rPr>
          <w:rFonts w:ascii="Calibri" w:eastAsia="Times New Roman" w:hAnsi="Calibri" w:cstheme="majorHAnsi"/>
          <w:szCs w:val="20"/>
          <w:lang w:eastAsia="sl-SI"/>
        </w:rPr>
      </w:pPr>
      <w:r w:rsidRPr="00E53588">
        <w:rPr>
          <w:rFonts w:ascii="Calibri" w:eastAsia="Times New Roman" w:hAnsi="Calibri" w:cstheme="majorHAnsi"/>
          <w:szCs w:val="20"/>
          <w:lang w:eastAsia="sl-SI"/>
        </w:rPr>
        <w:t xml:space="preserve">Prateće osoblje i podrška (kratkoročni stručnjaci, administracija, prevođenje i sl.) koji su nužni za realizaciju ugovora, a koje angažira </w:t>
      </w:r>
      <w:r w:rsidR="001E7BF3" w:rsidRPr="00E53588">
        <w:rPr>
          <w:rFonts w:ascii="Calibri" w:eastAsia="Times New Roman" w:hAnsi="Calibri" w:cstheme="majorHAnsi"/>
          <w:szCs w:val="20"/>
          <w:lang w:eastAsia="sl-SI"/>
        </w:rPr>
        <w:t>Pružatelj usluge</w:t>
      </w:r>
      <w:r w:rsidRPr="00E53588">
        <w:rPr>
          <w:rFonts w:ascii="Calibri" w:eastAsia="Times New Roman" w:hAnsi="Calibri" w:cstheme="majorHAnsi"/>
          <w:szCs w:val="20"/>
          <w:lang w:eastAsia="sl-SI"/>
        </w:rPr>
        <w:t xml:space="preserve"> moraju biti uključeni u ponudbenu cijenu. </w:t>
      </w:r>
      <w:r w:rsidR="001E7BF3" w:rsidRPr="00E53588">
        <w:rPr>
          <w:rFonts w:ascii="Calibri" w:eastAsia="Times New Roman" w:hAnsi="Calibri" w:cstheme="majorHAnsi"/>
          <w:szCs w:val="20"/>
          <w:lang w:eastAsia="sl-SI"/>
        </w:rPr>
        <w:t xml:space="preserve">Pružatelj usluge </w:t>
      </w:r>
      <w:r w:rsidRPr="00E53588">
        <w:rPr>
          <w:rFonts w:ascii="Calibri" w:eastAsia="Times New Roman" w:hAnsi="Calibri" w:cstheme="majorHAnsi"/>
          <w:szCs w:val="20"/>
          <w:lang w:eastAsia="sl-SI"/>
        </w:rPr>
        <w:t xml:space="preserve">koji u svom radu koristi uslugu prevođenja, čini to </w:t>
      </w:r>
      <w:r w:rsidR="00AB3472" w:rsidRPr="00E53588">
        <w:rPr>
          <w:rFonts w:ascii="Calibri" w:eastAsia="Times New Roman" w:hAnsi="Calibri" w:cstheme="majorHAnsi"/>
          <w:szCs w:val="20"/>
          <w:lang w:eastAsia="sl-SI"/>
        </w:rPr>
        <w:t xml:space="preserve">o vlastitom trošku i </w:t>
      </w:r>
      <w:r w:rsidRPr="00E53588">
        <w:rPr>
          <w:rFonts w:ascii="Calibri" w:eastAsia="Times New Roman" w:hAnsi="Calibri" w:cstheme="majorHAnsi"/>
          <w:szCs w:val="20"/>
          <w:lang w:eastAsia="sl-SI"/>
        </w:rPr>
        <w:t>na vlastitu odgovornost</w:t>
      </w:r>
      <w:r w:rsidR="00AB3472" w:rsidRPr="00E53588">
        <w:rPr>
          <w:rFonts w:ascii="Calibri" w:eastAsia="Times New Roman" w:hAnsi="Calibri" w:cstheme="majorHAnsi"/>
          <w:szCs w:val="20"/>
          <w:lang w:eastAsia="sl-SI"/>
        </w:rPr>
        <w:t>.</w:t>
      </w:r>
    </w:p>
    <w:p w14:paraId="5F16D3F5" w14:textId="77777777" w:rsidR="008D070A" w:rsidRPr="00E53588" w:rsidRDefault="008D070A" w:rsidP="00243B37">
      <w:pPr>
        <w:autoSpaceDE w:val="0"/>
        <w:autoSpaceDN w:val="0"/>
        <w:adjustRightInd w:val="0"/>
        <w:spacing w:after="120" w:line="240" w:lineRule="auto"/>
        <w:ind w:right="282"/>
        <w:jc w:val="both"/>
        <w:rPr>
          <w:rFonts w:ascii="Calibri" w:hAnsi="Calibri" w:cstheme="majorHAnsi"/>
          <w:szCs w:val="20"/>
          <w:lang w:eastAsia="en-US"/>
        </w:rPr>
      </w:pPr>
      <w:bookmarkStart w:id="44" w:name="_GoBack"/>
      <w:bookmarkEnd w:id="0"/>
      <w:bookmarkEnd w:id="1"/>
      <w:bookmarkEnd w:id="2"/>
      <w:bookmarkEnd w:id="44"/>
    </w:p>
    <w:sectPr w:rsidR="008D070A" w:rsidRPr="00E53588" w:rsidSect="006D28AC">
      <w:headerReference w:type="first" r:id="rId19"/>
      <w:pgSz w:w="11907" w:h="16839" w:code="9"/>
      <w:pgMar w:top="1418" w:right="1418" w:bottom="851" w:left="1418" w:header="709" w:footer="306"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F3F28" w16cid:durableId="1F17E3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B5791" w14:textId="77777777" w:rsidR="00AB07D8" w:rsidRDefault="00AB07D8">
      <w:pPr>
        <w:spacing w:after="0" w:line="240" w:lineRule="auto"/>
      </w:pPr>
      <w:r>
        <w:separator/>
      </w:r>
    </w:p>
    <w:p w14:paraId="530B0554" w14:textId="77777777" w:rsidR="00AB07D8" w:rsidRDefault="00AB07D8"/>
  </w:endnote>
  <w:endnote w:type="continuationSeparator" w:id="0">
    <w:p w14:paraId="4E526F12" w14:textId="77777777" w:rsidR="00AB07D8" w:rsidRDefault="00AB07D8">
      <w:pPr>
        <w:spacing w:after="0" w:line="240" w:lineRule="auto"/>
      </w:pPr>
      <w:r>
        <w:continuationSeparator/>
      </w:r>
    </w:p>
    <w:p w14:paraId="4B7BE705" w14:textId="77777777" w:rsidR="00AB07D8" w:rsidRDefault="00AB07D8"/>
  </w:endnote>
  <w:endnote w:type="continuationNotice" w:id="1">
    <w:p w14:paraId="0C6EBDE3" w14:textId="77777777" w:rsidR="00AB07D8" w:rsidRDefault="00AB07D8">
      <w:pPr>
        <w:spacing w:after="0" w:line="240" w:lineRule="auto"/>
      </w:pPr>
    </w:p>
    <w:p w14:paraId="0F775541" w14:textId="77777777" w:rsidR="00AB07D8" w:rsidRDefault="00AB0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SimSun"/>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7">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1C0B" w14:textId="77777777" w:rsidR="0076329E" w:rsidRDefault="0076329E">
    <w:pPr>
      <w:pStyle w:val="Podnoje"/>
      <w:jc w:val="right"/>
    </w:pPr>
  </w:p>
  <w:p w14:paraId="32FD92F0" w14:textId="53189051" w:rsidR="0076329E" w:rsidRDefault="00AB07D8">
    <w:pPr>
      <w:pStyle w:val="Podnoje"/>
      <w:jc w:val="right"/>
    </w:pPr>
    <w:sdt>
      <w:sdtPr>
        <w:id w:val="701368257"/>
        <w:docPartObj>
          <w:docPartGallery w:val="Page Numbers (Bottom of Page)"/>
          <w:docPartUnique/>
        </w:docPartObj>
      </w:sdtPr>
      <w:sdtEndPr/>
      <w:sdtContent>
        <w:r w:rsidR="0076329E">
          <w:fldChar w:fldCharType="begin"/>
        </w:r>
        <w:r w:rsidR="0076329E">
          <w:instrText>PAGE   \* MERGEFORMAT</w:instrText>
        </w:r>
        <w:r w:rsidR="0076329E">
          <w:fldChar w:fldCharType="separate"/>
        </w:r>
        <w:r w:rsidR="00E53588" w:rsidRPr="00E53588">
          <w:rPr>
            <w:noProof/>
            <w:lang w:val="hr-HR"/>
          </w:rPr>
          <w:t>9</w:t>
        </w:r>
        <w:r w:rsidR="0076329E">
          <w:fldChar w:fldCharType="end"/>
        </w:r>
      </w:sdtContent>
    </w:sdt>
  </w:p>
  <w:p w14:paraId="0AEC1BAD" w14:textId="77777777" w:rsidR="00E259EC" w:rsidRDefault="00E259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897684"/>
      <w:docPartObj>
        <w:docPartGallery w:val="Page Numbers (Bottom of Page)"/>
        <w:docPartUnique/>
      </w:docPartObj>
    </w:sdtPr>
    <w:sdtEndPr/>
    <w:sdtContent>
      <w:p w14:paraId="12BE4B92" w14:textId="6C0D8ADF" w:rsidR="0076329E" w:rsidRDefault="006D28AC" w:rsidP="006D28AC">
        <w:pPr>
          <w:pStyle w:val="Podnoje"/>
          <w:tabs>
            <w:tab w:val="clear" w:pos="9072"/>
            <w:tab w:val="left" w:pos="6780"/>
            <w:tab w:val="right" w:pos="9071"/>
          </w:tabs>
        </w:pPr>
        <w:r>
          <w:tab/>
        </w:r>
        <w:r>
          <w:tab/>
        </w:r>
        <w:r>
          <w:tab/>
        </w:r>
      </w:p>
    </w:sdtContent>
  </w:sdt>
  <w:p w14:paraId="0540670F" w14:textId="77777777" w:rsidR="0076329E" w:rsidRDefault="007632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8F2C3" w14:textId="77777777" w:rsidR="00AB07D8" w:rsidRDefault="00AB07D8">
      <w:pPr>
        <w:spacing w:after="0" w:line="240" w:lineRule="auto"/>
      </w:pPr>
      <w:r>
        <w:separator/>
      </w:r>
    </w:p>
    <w:p w14:paraId="6E65E992" w14:textId="77777777" w:rsidR="00AB07D8" w:rsidRDefault="00AB07D8"/>
  </w:footnote>
  <w:footnote w:type="continuationSeparator" w:id="0">
    <w:p w14:paraId="6322ED72" w14:textId="77777777" w:rsidR="00AB07D8" w:rsidRDefault="00AB07D8">
      <w:pPr>
        <w:spacing w:after="0" w:line="240" w:lineRule="auto"/>
      </w:pPr>
      <w:r>
        <w:continuationSeparator/>
      </w:r>
    </w:p>
    <w:p w14:paraId="4DFC172A" w14:textId="77777777" w:rsidR="00AB07D8" w:rsidRDefault="00AB07D8"/>
  </w:footnote>
  <w:footnote w:type="continuationNotice" w:id="1">
    <w:p w14:paraId="490A5527" w14:textId="77777777" w:rsidR="00AB07D8" w:rsidRDefault="00AB07D8">
      <w:pPr>
        <w:spacing w:after="0" w:line="240" w:lineRule="auto"/>
      </w:pPr>
    </w:p>
    <w:p w14:paraId="2C718539" w14:textId="77777777" w:rsidR="00AB07D8" w:rsidRDefault="00AB07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492F" w14:textId="77777777" w:rsidR="00E259EC" w:rsidRDefault="00E259EC" w:rsidP="00212948">
    <w:pPr>
      <w:pStyle w:val="Zaglavlje"/>
      <w:pBdr>
        <w:bottom w:val="single" w:sz="4" w:space="1" w:color="808080" w:themeColor="background1" w:themeShade="80"/>
      </w:pBdr>
      <w:tabs>
        <w:tab w:val="clear" w:pos="4536"/>
        <w:tab w:val="clear" w:pos="9072"/>
        <w:tab w:val="left" w:pos="567"/>
      </w:tabs>
    </w:pPr>
    <w:r>
      <w:rPr>
        <w:rFonts w:cstheme="minorHAnsi"/>
        <w:b/>
        <w:noProof/>
        <w:color w:val="000000"/>
        <w:lang w:val="hr-HR" w:eastAsia="hr-HR"/>
      </w:rPr>
      <w:drawing>
        <wp:inline distT="0" distB="0" distL="0" distR="0" wp14:anchorId="63988098" wp14:editId="6C8A45FF">
          <wp:extent cx="5754370" cy="588010"/>
          <wp:effectExtent l="0" t="0" r="0" b="2540"/>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19E87634" w14:textId="77777777" w:rsidR="00E259EC" w:rsidRDefault="00E259EC" w:rsidP="00212948">
    <w:pPr>
      <w:pStyle w:val="Zaglavlje"/>
      <w:pBdr>
        <w:bottom w:val="single" w:sz="4" w:space="1" w:color="808080" w:themeColor="background1" w:themeShade="80"/>
      </w:pBdr>
      <w:tabs>
        <w:tab w:val="clear" w:pos="4536"/>
        <w:tab w:val="clear" w:pos="9072"/>
        <w:tab w:val="left" w:pos="567"/>
      </w:tabs>
    </w:pPr>
  </w:p>
  <w:p w14:paraId="060B7279" w14:textId="77777777" w:rsidR="00E259EC" w:rsidRDefault="00E259EC" w:rsidP="00D92609">
    <w:pPr>
      <w:pStyle w:val="Zaglavlje"/>
      <w:pBdr>
        <w:bottom w:val="single" w:sz="4" w:space="1" w:color="808080" w:themeColor="background1" w:themeShade="80"/>
      </w:pBdr>
      <w:tabs>
        <w:tab w:val="clear" w:pos="4536"/>
        <w:tab w:val="clear" w:pos="9072"/>
        <w:tab w:val="left" w:pos="567"/>
      </w:tabs>
      <w:jc w:val="right"/>
    </w:pPr>
    <w:proofErr w:type="spellStart"/>
    <w:r>
      <w:t>Prilog</w:t>
    </w:r>
    <w:proofErr w:type="spellEnd"/>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7E6C" w14:textId="77777777" w:rsidR="00E259EC" w:rsidRDefault="00E259EC" w:rsidP="00212948">
    <w:pPr>
      <w:pStyle w:val="Zaglavlje"/>
      <w:pBdr>
        <w:bottom w:val="single" w:sz="4" w:space="1" w:color="808080" w:themeColor="background1" w:themeShade="80"/>
      </w:pBdr>
      <w:tabs>
        <w:tab w:val="clear" w:pos="4536"/>
        <w:tab w:val="clear" w:pos="9072"/>
        <w:tab w:val="left" w:pos="567"/>
      </w:tabs>
    </w:pPr>
    <w:r>
      <w:rPr>
        <w:rFonts w:cstheme="minorHAnsi"/>
        <w:b/>
        <w:noProof/>
        <w:color w:val="000000"/>
        <w:lang w:val="hr-HR" w:eastAsia="hr-HR"/>
      </w:rPr>
      <w:drawing>
        <wp:inline distT="0" distB="0" distL="0" distR="0" wp14:anchorId="0FAC2E5E" wp14:editId="5B7B80D2">
          <wp:extent cx="5754370" cy="588010"/>
          <wp:effectExtent l="0" t="0" r="0" b="254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1537FCF"/>
    <w:multiLevelType w:val="hybridMultilevel"/>
    <w:tmpl w:val="BB94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C17338"/>
    <w:multiLevelType w:val="hybridMultilevel"/>
    <w:tmpl w:val="EF32DF52"/>
    <w:lvl w:ilvl="0" w:tplc="7B46ABAE">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A145776"/>
    <w:multiLevelType w:val="hybridMultilevel"/>
    <w:tmpl w:val="58529B3C"/>
    <w:lvl w:ilvl="0" w:tplc="7FA209F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19B8672E"/>
    <w:multiLevelType w:val="hybridMultilevel"/>
    <w:tmpl w:val="5E0EC3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19"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1" w15:restartNumberingAfterBreak="0">
    <w:nsid w:val="24C554E1"/>
    <w:multiLevelType w:val="hybridMultilevel"/>
    <w:tmpl w:val="22AC8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5D1F47"/>
    <w:multiLevelType w:val="hybridMultilevel"/>
    <w:tmpl w:val="95D217A6"/>
    <w:lvl w:ilvl="0" w:tplc="81D0A924">
      <w:start w:val="1"/>
      <w:numFmt w:val="bullet"/>
      <w:lvlText w:val=""/>
      <w:lvlJc w:val="left"/>
      <w:pPr>
        <w:ind w:left="720" w:hanging="360"/>
      </w:pPr>
      <w:rPr>
        <w:rFonts w:ascii="Symbol" w:hAnsi="Symbol" w:hint="default"/>
        <w:color w:val="000000" w:themeColor="text1"/>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CC754A"/>
    <w:multiLevelType w:val="hybridMultilevel"/>
    <w:tmpl w:val="56F6A68C"/>
    <w:lvl w:ilvl="0" w:tplc="E21E3BCC">
      <w:start w:val="1"/>
      <w:numFmt w:val="lowerLetter"/>
      <w:lvlText w:val="%1."/>
      <w:lvlJc w:val="left"/>
      <w:pPr>
        <w:ind w:left="720" w:hanging="360"/>
      </w:pPr>
      <w:rPr>
        <w:rFonts w:asciiTheme="minorHAnsi" w:hAnsiTheme="minorHAnsi" w:cs="Tahoma"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6633744"/>
    <w:multiLevelType w:val="hybridMultilevel"/>
    <w:tmpl w:val="EC6A4D36"/>
    <w:lvl w:ilvl="0" w:tplc="041A0001">
      <w:start w:val="1"/>
      <w:numFmt w:val="bullet"/>
      <w:lvlText w:val=""/>
      <w:lvlJc w:val="left"/>
      <w:pPr>
        <w:ind w:left="1152" w:hanging="360"/>
      </w:pPr>
      <w:rPr>
        <w:rFonts w:ascii="Symbol" w:hAnsi="Symbol"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28" w15:restartNumberingAfterBreak="0">
    <w:nsid w:val="366E4B7D"/>
    <w:multiLevelType w:val="multilevel"/>
    <w:tmpl w:val="3E6AE9A2"/>
    <w:styleLink w:val="Style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AF17BEB"/>
    <w:multiLevelType w:val="hybridMultilevel"/>
    <w:tmpl w:val="7C3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4" w15:restartNumberingAfterBreak="0">
    <w:nsid w:val="3D436E2B"/>
    <w:multiLevelType w:val="multilevel"/>
    <w:tmpl w:val="4F6C3C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4361C58"/>
    <w:multiLevelType w:val="hybridMultilevel"/>
    <w:tmpl w:val="24F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D446D4"/>
    <w:multiLevelType w:val="hybridMultilevel"/>
    <w:tmpl w:val="CA36F4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9" w15:restartNumberingAfterBreak="0">
    <w:nsid w:val="5A6A662B"/>
    <w:multiLevelType w:val="multilevel"/>
    <w:tmpl w:val="BE90427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E165F6"/>
    <w:multiLevelType w:val="hybridMultilevel"/>
    <w:tmpl w:val="E618B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6C024F2B"/>
    <w:multiLevelType w:val="hybridMultilevel"/>
    <w:tmpl w:val="DB84FDA2"/>
    <w:lvl w:ilvl="0" w:tplc="E6249D24">
      <w:start w:val="1"/>
      <w:numFmt w:val="decimal"/>
      <w:lvlText w:val="%1."/>
      <w:lvlJc w:val="left"/>
      <w:pPr>
        <w:ind w:left="720" w:hanging="360"/>
      </w:pPr>
      <w:rPr>
        <w:rFonts w:hint="default"/>
        <w:b/>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05D704E"/>
    <w:multiLevelType w:val="multilevel"/>
    <w:tmpl w:val="F2FC3C6C"/>
    <w:lvl w:ilvl="0">
      <w:start w:val="1"/>
      <w:numFmt w:val="decimal"/>
      <w:pStyle w:val="Naslov10"/>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5539"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5" w15:restartNumberingAfterBreak="0">
    <w:nsid w:val="74A063BF"/>
    <w:multiLevelType w:val="hybridMultilevel"/>
    <w:tmpl w:val="C1FEDC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8F1165D"/>
    <w:multiLevelType w:val="hybridMultilevel"/>
    <w:tmpl w:val="E3943242"/>
    <w:lvl w:ilvl="0" w:tplc="2A8E16A4">
      <w:start w:val="1"/>
      <w:numFmt w:val="bullet"/>
      <w:lvlText w:val="-"/>
      <w:lvlJc w:val="left"/>
      <w:pPr>
        <w:ind w:left="1080" w:hanging="360"/>
      </w:pPr>
      <w:rPr>
        <w:rFonts w:ascii="Calibri" w:eastAsia="Times New Roman" w:hAnsi="Calibri" w:cs="CIDFont+F7"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932331D"/>
    <w:multiLevelType w:val="hybridMultilevel"/>
    <w:tmpl w:val="DBE69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25"/>
  </w:num>
  <w:num w:numId="5">
    <w:abstractNumId w:val="1"/>
  </w:num>
  <w:num w:numId="6">
    <w:abstractNumId w:val="38"/>
  </w:num>
  <w:num w:numId="7">
    <w:abstractNumId w:val="8"/>
  </w:num>
  <w:num w:numId="8">
    <w:abstractNumId w:val="12"/>
  </w:num>
  <w:num w:numId="9">
    <w:abstractNumId w:val="7"/>
  </w:num>
  <w:num w:numId="10">
    <w:abstractNumId w:val="15"/>
  </w:num>
  <w:num w:numId="11">
    <w:abstractNumId w:val="26"/>
  </w:num>
  <w:num w:numId="12">
    <w:abstractNumId w:val="20"/>
  </w:num>
  <w:num w:numId="13">
    <w:abstractNumId w:val="6"/>
  </w:num>
  <w:num w:numId="14">
    <w:abstractNumId w:val="5"/>
  </w:num>
  <w:num w:numId="15">
    <w:abstractNumId w:val="4"/>
  </w:num>
  <w:num w:numId="16">
    <w:abstractNumId w:val="3"/>
  </w:num>
  <w:num w:numId="17">
    <w:abstractNumId w:val="2"/>
  </w:num>
  <w:num w:numId="18">
    <w:abstractNumId w:val="0"/>
  </w:num>
  <w:num w:numId="19">
    <w:abstractNumId w:val="37"/>
  </w:num>
  <w:num w:numId="20">
    <w:abstractNumId w:val="32"/>
  </w:num>
  <w:num w:numId="21">
    <w:abstractNumId w:val="9"/>
  </w:num>
  <w:num w:numId="22">
    <w:abstractNumId w:val="11"/>
  </w:num>
  <w:num w:numId="23">
    <w:abstractNumId w:val="33"/>
  </w:num>
  <w:num w:numId="24">
    <w:abstractNumId w:val="29"/>
  </w:num>
  <w:num w:numId="25">
    <w:abstractNumId w:val="19"/>
  </w:num>
  <w:num w:numId="26">
    <w:abstractNumId w:val="31"/>
  </w:num>
  <w:num w:numId="27">
    <w:abstractNumId w:val="17"/>
  </w:num>
  <w:num w:numId="28">
    <w:abstractNumId w:val="42"/>
  </w:num>
  <w:num w:numId="29">
    <w:abstractNumId w:val="44"/>
  </w:num>
  <w:num w:numId="30">
    <w:abstractNumId w:val="40"/>
  </w:num>
  <w:num w:numId="31">
    <w:abstractNumId w:val="10"/>
  </w:num>
  <w:num w:numId="32">
    <w:abstractNumId w:val="30"/>
  </w:num>
  <w:num w:numId="33">
    <w:abstractNumId w:val="35"/>
  </w:num>
  <w:num w:numId="34">
    <w:abstractNumId w:val="47"/>
  </w:num>
  <w:num w:numId="35">
    <w:abstractNumId w:val="24"/>
  </w:num>
  <w:num w:numId="36">
    <w:abstractNumId w:val="22"/>
  </w:num>
  <w:num w:numId="37">
    <w:abstractNumId w:val="28"/>
  </w:num>
  <w:num w:numId="38">
    <w:abstractNumId w:val="13"/>
  </w:num>
  <w:num w:numId="39">
    <w:abstractNumId w:val="27"/>
  </w:num>
  <w:num w:numId="40">
    <w:abstractNumId w:val="21"/>
  </w:num>
  <w:num w:numId="41">
    <w:abstractNumId w:val="43"/>
  </w:num>
  <w:num w:numId="42">
    <w:abstractNumId w:val="46"/>
  </w:num>
  <w:num w:numId="43">
    <w:abstractNumId w:val="45"/>
  </w:num>
  <w:num w:numId="44">
    <w:abstractNumId w:val="36"/>
  </w:num>
  <w:num w:numId="45">
    <w:abstractNumId w:val="16"/>
  </w:num>
  <w:num w:numId="46">
    <w:abstractNumId w:val="34"/>
  </w:num>
  <w:num w:numId="47">
    <w:abstractNumId w:val="39"/>
  </w:num>
  <w:num w:numId="48">
    <w:abstractNumId w:val="14"/>
  </w:num>
  <w:num w:numId="49">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66"/>
    <w:rsid w:val="0000226D"/>
    <w:rsid w:val="00002C7D"/>
    <w:rsid w:val="00002D3A"/>
    <w:rsid w:val="000037BC"/>
    <w:rsid w:val="000103BC"/>
    <w:rsid w:val="00012236"/>
    <w:rsid w:val="00012E9D"/>
    <w:rsid w:val="00014027"/>
    <w:rsid w:val="00017849"/>
    <w:rsid w:val="00023264"/>
    <w:rsid w:val="00024A2C"/>
    <w:rsid w:val="00026004"/>
    <w:rsid w:val="000265E1"/>
    <w:rsid w:val="0003215A"/>
    <w:rsid w:val="00033B7A"/>
    <w:rsid w:val="00036646"/>
    <w:rsid w:val="00040CDB"/>
    <w:rsid w:val="00041170"/>
    <w:rsid w:val="00043F94"/>
    <w:rsid w:val="00043FA7"/>
    <w:rsid w:val="00044588"/>
    <w:rsid w:val="00044A28"/>
    <w:rsid w:val="0004518A"/>
    <w:rsid w:val="00046596"/>
    <w:rsid w:val="0005484A"/>
    <w:rsid w:val="000652E7"/>
    <w:rsid w:val="0006754A"/>
    <w:rsid w:val="000727E5"/>
    <w:rsid w:val="00073330"/>
    <w:rsid w:val="00074913"/>
    <w:rsid w:val="0007678B"/>
    <w:rsid w:val="000816FF"/>
    <w:rsid w:val="00090E0F"/>
    <w:rsid w:val="000A1E65"/>
    <w:rsid w:val="000A7659"/>
    <w:rsid w:val="000B18B9"/>
    <w:rsid w:val="000B5819"/>
    <w:rsid w:val="000B587D"/>
    <w:rsid w:val="000B5DCC"/>
    <w:rsid w:val="000E1091"/>
    <w:rsid w:val="000E1272"/>
    <w:rsid w:val="000E29B6"/>
    <w:rsid w:val="000E6C3A"/>
    <w:rsid w:val="000E70F4"/>
    <w:rsid w:val="000E7F43"/>
    <w:rsid w:val="000F283C"/>
    <w:rsid w:val="000F5170"/>
    <w:rsid w:val="00100F13"/>
    <w:rsid w:val="00101805"/>
    <w:rsid w:val="00101D06"/>
    <w:rsid w:val="00105379"/>
    <w:rsid w:val="00112751"/>
    <w:rsid w:val="001133AA"/>
    <w:rsid w:val="001239BB"/>
    <w:rsid w:val="00130FC6"/>
    <w:rsid w:val="001354B4"/>
    <w:rsid w:val="00143D3E"/>
    <w:rsid w:val="00146547"/>
    <w:rsid w:val="00160828"/>
    <w:rsid w:val="001837A1"/>
    <w:rsid w:val="00185930"/>
    <w:rsid w:val="001879FA"/>
    <w:rsid w:val="001926E4"/>
    <w:rsid w:val="001928F9"/>
    <w:rsid w:val="00195D85"/>
    <w:rsid w:val="0019611B"/>
    <w:rsid w:val="001A29D9"/>
    <w:rsid w:val="001A303C"/>
    <w:rsid w:val="001A486A"/>
    <w:rsid w:val="001A7066"/>
    <w:rsid w:val="001B12B6"/>
    <w:rsid w:val="001B3DC9"/>
    <w:rsid w:val="001B723C"/>
    <w:rsid w:val="001C1394"/>
    <w:rsid w:val="001C3899"/>
    <w:rsid w:val="001C6399"/>
    <w:rsid w:val="001D7B9E"/>
    <w:rsid w:val="001E7BF3"/>
    <w:rsid w:val="001F08A5"/>
    <w:rsid w:val="001F1224"/>
    <w:rsid w:val="001F2D72"/>
    <w:rsid w:val="001F70FA"/>
    <w:rsid w:val="00201C73"/>
    <w:rsid w:val="00203BAD"/>
    <w:rsid w:val="002055AB"/>
    <w:rsid w:val="002064E9"/>
    <w:rsid w:val="0020727E"/>
    <w:rsid w:val="002102CC"/>
    <w:rsid w:val="0021058F"/>
    <w:rsid w:val="00210EA1"/>
    <w:rsid w:val="00212948"/>
    <w:rsid w:val="002161FA"/>
    <w:rsid w:val="00216F97"/>
    <w:rsid w:val="0022105E"/>
    <w:rsid w:val="00223A92"/>
    <w:rsid w:val="00225061"/>
    <w:rsid w:val="002338C9"/>
    <w:rsid w:val="00233E02"/>
    <w:rsid w:val="00233E71"/>
    <w:rsid w:val="00237CB4"/>
    <w:rsid w:val="002413A0"/>
    <w:rsid w:val="002428F1"/>
    <w:rsid w:val="0024333B"/>
    <w:rsid w:val="00243B37"/>
    <w:rsid w:val="00245C83"/>
    <w:rsid w:val="00253E09"/>
    <w:rsid w:val="00254DAE"/>
    <w:rsid w:val="0025788C"/>
    <w:rsid w:val="00260BEA"/>
    <w:rsid w:val="002626AF"/>
    <w:rsid w:val="00265ECE"/>
    <w:rsid w:val="0026611C"/>
    <w:rsid w:val="00270E0B"/>
    <w:rsid w:val="00271E81"/>
    <w:rsid w:val="002739D1"/>
    <w:rsid w:val="00273AD3"/>
    <w:rsid w:val="00281DAD"/>
    <w:rsid w:val="00286159"/>
    <w:rsid w:val="00293FB3"/>
    <w:rsid w:val="00295EF7"/>
    <w:rsid w:val="002A3CEE"/>
    <w:rsid w:val="002B17B3"/>
    <w:rsid w:val="002C2295"/>
    <w:rsid w:val="002C26C4"/>
    <w:rsid w:val="002C3724"/>
    <w:rsid w:val="002C3C91"/>
    <w:rsid w:val="002C7AB7"/>
    <w:rsid w:val="002C7D5A"/>
    <w:rsid w:val="002D60F0"/>
    <w:rsid w:val="002E03D4"/>
    <w:rsid w:val="002E0412"/>
    <w:rsid w:val="002E565D"/>
    <w:rsid w:val="002E69FE"/>
    <w:rsid w:val="002F05ED"/>
    <w:rsid w:val="002F4662"/>
    <w:rsid w:val="003004A0"/>
    <w:rsid w:val="00310B76"/>
    <w:rsid w:val="00313300"/>
    <w:rsid w:val="00316CE1"/>
    <w:rsid w:val="00321E95"/>
    <w:rsid w:val="00325704"/>
    <w:rsid w:val="003261E9"/>
    <w:rsid w:val="00326FC8"/>
    <w:rsid w:val="003351F3"/>
    <w:rsid w:val="00335464"/>
    <w:rsid w:val="00343561"/>
    <w:rsid w:val="00344103"/>
    <w:rsid w:val="003454DD"/>
    <w:rsid w:val="00353520"/>
    <w:rsid w:val="003575DF"/>
    <w:rsid w:val="00366346"/>
    <w:rsid w:val="00371CC1"/>
    <w:rsid w:val="00372EA6"/>
    <w:rsid w:val="00376988"/>
    <w:rsid w:val="003818E3"/>
    <w:rsid w:val="00382304"/>
    <w:rsid w:val="00391609"/>
    <w:rsid w:val="00397EE9"/>
    <w:rsid w:val="003B572D"/>
    <w:rsid w:val="003B7420"/>
    <w:rsid w:val="003C1934"/>
    <w:rsid w:val="003D72A0"/>
    <w:rsid w:val="003E0710"/>
    <w:rsid w:val="003E63BC"/>
    <w:rsid w:val="003F4707"/>
    <w:rsid w:val="003F51C8"/>
    <w:rsid w:val="003F5C85"/>
    <w:rsid w:val="003F73AA"/>
    <w:rsid w:val="0040111E"/>
    <w:rsid w:val="004015CF"/>
    <w:rsid w:val="004022A7"/>
    <w:rsid w:val="004059F9"/>
    <w:rsid w:val="00412D27"/>
    <w:rsid w:val="00414E10"/>
    <w:rsid w:val="00416C2E"/>
    <w:rsid w:val="00430B33"/>
    <w:rsid w:val="00431577"/>
    <w:rsid w:val="00431972"/>
    <w:rsid w:val="00432168"/>
    <w:rsid w:val="00442F70"/>
    <w:rsid w:val="00443406"/>
    <w:rsid w:val="00445F55"/>
    <w:rsid w:val="004520B7"/>
    <w:rsid w:val="004550AE"/>
    <w:rsid w:val="004664AD"/>
    <w:rsid w:val="00471875"/>
    <w:rsid w:val="00474208"/>
    <w:rsid w:val="00476714"/>
    <w:rsid w:val="00485CEA"/>
    <w:rsid w:val="00485FE3"/>
    <w:rsid w:val="00487958"/>
    <w:rsid w:val="004A1851"/>
    <w:rsid w:val="004A3106"/>
    <w:rsid w:val="004A68B7"/>
    <w:rsid w:val="004B0A36"/>
    <w:rsid w:val="004B4D2F"/>
    <w:rsid w:val="004B50F3"/>
    <w:rsid w:val="004B640A"/>
    <w:rsid w:val="004C08BF"/>
    <w:rsid w:val="004D510A"/>
    <w:rsid w:val="004E0591"/>
    <w:rsid w:val="004E3AB9"/>
    <w:rsid w:val="004E5E71"/>
    <w:rsid w:val="004E6184"/>
    <w:rsid w:val="004F23AD"/>
    <w:rsid w:val="004F258E"/>
    <w:rsid w:val="004F3624"/>
    <w:rsid w:val="004F6AEF"/>
    <w:rsid w:val="004F7887"/>
    <w:rsid w:val="00501828"/>
    <w:rsid w:val="00502431"/>
    <w:rsid w:val="00503065"/>
    <w:rsid w:val="00505FDB"/>
    <w:rsid w:val="00511045"/>
    <w:rsid w:val="00511974"/>
    <w:rsid w:val="00512DD3"/>
    <w:rsid w:val="00514ED0"/>
    <w:rsid w:val="005207BD"/>
    <w:rsid w:val="005270B8"/>
    <w:rsid w:val="00532954"/>
    <w:rsid w:val="005330FD"/>
    <w:rsid w:val="00546DE0"/>
    <w:rsid w:val="00554C61"/>
    <w:rsid w:val="00555BC0"/>
    <w:rsid w:val="00556C19"/>
    <w:rsid w:val="00565089"/>
    <w:rsid w:val="00567A74"/>
    <w:rsid w:val="00572941"/>
    <w:rsid w:val="0057300B"/>
    <w:rsid w:val="00584EF2"/>
    <w:rsid w:val="0058558B"/>
    <w:rsid w:val="00590462"/>
    <w:rsid w:val="005918E5"/>
    <w:rsid w:val="00594EE8"/>
    <w:rsid w:val="00597A54"/>
    <w:rsid w:val="005A5D27"/>
    <w:rsid w:val="005A64EF"/>
    <w:rsid w:val="005A6AD3"/>
    <w:rsid w:val="005B0448"/>
    <w:rsid w:val="005B12DB"/>
    <w:rsid w:val="005B6A06"/>
    <w:rsid w:val="005C0EA3"/>
    <w:rsid w:val="005C2AEF"/>
    <w:rsid w:val="005C4015"/>
    <w:rsid w:val="005C4020"/>
    <w:rsid w:val="005D721B"/>
    <w:rsid w:val="005E2B92"/>
    <w:rsid w:val="005E55AD"/>
    <w:rsid w:val="005E58B4"/>
    <w:rsid w:val="005F10D8"/>
    <w:rsid w:val="00601640"/>
    <w:rsid w:val="00604F70"/>
    <w:rsid w:val="00606C36"/>
    <w:rsid w:val="006207CF"/>
    <w:rsid w:val="006222DE"/>
    <w:rsid w:val="00623E8E"/>
    <w:rsid w:val="00634340"/>
    <w:rsid w:val="00635B01"/>
    <w:rsid w:val="006371BF"/>
    <w:rsid w:val="00637643"/>
    <w:rsid w:val="0064154E"/>
    <w:rsid w:val="006425D7"/>
    <w:rsid w:val="00642938"/>
    <w:rsid w:val="006439B6"/>
    <w:rsid w:val="00651997"/>
    <w:rsid w:val="006540F1"/>
    <w:rsid w:val="00655B32"/>
    <w:rsid w:val="00656B90"/>
    <w:rsid w:val="006658DB"/>
    <w:rsid w:val="006673D1"/>
    <w:rsid w:val="006755CE"/>
    <w:rsid w:val="00675604"/>
    <w:rsid w:val="00675F7D"/>
    <w:rsid w:val="00683857"/>
    <w:rsid w:val="00692775"/>
    <w:rsid w:val="00692837"/>
    <w:rsid w:val="006A2CEB"/>
    <w:rsid w:val="006A5E1C"/>
    <w:rsid w:val="006A6DC5"/>
    <w:rsid w:val="006B58D6"/>
    <w:rsid w:val="006B5969"/>
    <w:rsid w:val="006B746C"/>
    <w:rsid w:val="006C4D15"/>
    <w:rsid w:val="006C5912"/>
    <w:rsid w:val="006D28AC"/>
    <w:rsid w:val="006D30A8"/>
    <w:rsid w:val="006D6CF4"/>
    <w:rsid w:val="006D717A"/>
    <w:rsid w:val="006F1C57"/>
    <w:rsid w:val="006F375A"/>
    <w:rsid w:val="006F7695"/>
    <w:rsid w:val="00703A58"/>
    <w:rsid w:val="007059B4"/>
    <w:rsid w:val="007064E2"/>
    <w:rsid w:val="00710D40"/>
    <w:rsid w:val="00711AF6"/>
    <w:rsid w:val="00714AD2"/>
    <w:rsid w:val="00722FEA"/>
    <w:rsid w:val="00723755"/>
    <w:rsid w:val="00723E36"/>
    <w:rsid w:val="007240EE"/>
    <w:rsid w:val="00724AB7"/>
    <w:rsid w:val="007271E9"/>
    <w:rsid w:val="00740B9A"/>
    <w:rsid w:val="007410D1"/>
    <w:rsid w:val="007463D1"/>
    <w:rsid w:val="0076329E"/>
    <w:rsid w:val="007639DD"/>
    <w:rsid w:val="0076422A"/>
    <w:rsid w:val="00764DFA"/>
    <w:rsid w:val="0076608F"/>
    <w:rsid w:val="00767493"/>
    <w:rsid w:val="00770CDA"/>
    <w:rsid w:val="00775602"/>
    <w:rsid w:val="007773B4"/>
    <w:rsid w:val="00780CEE"/>
    <w:rsid w:val="00780E69"/>
    <w:rsid w:val="00784BAE"/>
    <w:rsid w:val="007879F2"/>
    <w:rsid w:val="007974A4"/>
    <w:rsid w:val="007A11A9"/>
    <w:rsid w:val="007A404B"/>
    <w:rsid w:val="007A6EF4"/>
    <w:rsid w:val="007C0E1A"/>
    <w:rsid w:val="007C1813"/>
    <w:rsid w:val="007C2496"/>
    <w:rsid w:val="007C5C00"/>
    <w:rsid w:val="007C78BC"/>
    <w:rsid w:val="007E07DA"/>
    <w:rsid w:val="007F1F2B"/>
    <w:rsid w:val="007F252E"/>
    <w:rsid w:val="007F267A"/>
    <w:rsid w:val="007F4160"/>
    <w:rsid w:val="00803B1D"/>
    <w:rsid w:val="00804F7B"/>
    <w:rsid w:val="008050E5"/>
    <w:rsid w:val="00810640"/>
    <w:rsid w:val="00810BC6"/>
    <w:rsid w:val="00812C8E"/>
    <w:rsid w:val="00813E4D"/>
    <w:rsid w:val="00817582"/>
    <w:rsid w:val="00824AA6"/>
    <w:rsid w:val="00824DD4"/>
    <w:rsid w:val="00826687"/>
    <w:rsid w:val="0082733F"/>
    <w:rsid w:val="008370FE"/>
    <w:rsid w:val="0084030C"/>
    <w:rsid w:val="00841E10"/>
    <w:rsid w:val="00846B9C"/>
    <w:rsid w:val="008507AD"/>
    <w:rsid w:val="00852148"/>
    <w:rsid w:val="00852994"/>
    <w:rsid w:val="008537F4"/>
    <w:rsid w:val="00853FBC"/>
    <w:rsid w:val="00854BBD"/>
    <w:rsid w:val="00856DB0"/>
    <w:rsid w:val="0086377A"/>
    <w:rsid w:val="008638A0"/>
    <w:rsid w:val="008639E6"/>
    <w:rsid w:val="008642D3"/>
    <w:rsid w:val="00865BD4"/>
    <w:rsid w:val="00882D2E"/>
    <w:rsid w:val="00885C8E"/>
    <w:rsid w:val="0089056D"/>
    <w:rsid w:val="00893791"/>
    <w:rsid w:val="008A331D"/>
    <w:rsid w:val="008A33E6"/>
    <w:rsid w:val="008A5D59"/>
    <w:rsid w:val="008A6AD2"/>
    <w:rsid w:val="008B1364"/>
    <w:rsid w:val="008B2FC2"/>
    <w:rsid w:val="008B4734"/>
    <w:rsid w:val="008B4EC8"/>
    <w:rsid w:val="008C3097"/>
    <w:rsid w:val="008C48C1"/>
    <w:rsid w:val="008C7CCF"/>
    <w:rsid w:val="008D070A"/>
    <w:rsid w:val="008D4A70"/>
    <w:rsid w:val="008D5718"/>
    <w:rsid w:val="008E3AAA"/>
    <w:rsid w:val="008E642E"/>
    <w:rsid w:val="008F1DED"/>
    <w:rsid w:val="009037C2"/>
    <w:rsid w:val="0090540C"/>
    <w:rsid w:val="00905E1B"/>
    <w:rsid w:val="009141F0"/>
    <w:rsid w:val="00914B2E"/>
    <w:rsid w:val="00915786"/>
    <w:rsid w:val="0091784E"/>
    <w:rsid w:val="00920953"/>
    <w:rsid w:val="00920FDD"/>
    <w:rsid w:val="00922010"/>
    <w:rsid w:val="00933B20"/>
    <w:rsid w:val="0094299C"/>
    <w:rsid w:val="009441A1"/>
    <w:rsid w:val="00956BF5"/>
    <w:rsid w:val="0095795C"/>
    <w:rsid w:val="00964770"/>
    <w:rsid w:val="0096718C"/>
    <w:rsid w:val="00974244"/>
    <w:rsid w:val="009800F6"/>
    <w:rsid w:val="00982ECD"/>
    <w:rsid w:val="00985731"/>
    <w:rsid w:val="009859D1"/>
    <w:rsid w:val="009970D3"/>
    <w:rsid w:val="009A300F"/>
    <w:rsid w:val="009A6260"/>
    <w:rsid w:val="009A6431"/>
    <w:rsid w:val="009A657B"/>
    <w:rsid w:val="009B4493"/>
    <w:rsid w:val="009B74D6"/>
    <w:rsid w:val="009B7C55"/>
    <w:rsid w:val="009C3B45"/>
    <w:rsid w:val="009C5559"/>
    <w:rsid w:val="009C6B84"/>
    <w:rsid w:val="009D512D"/>
    <w:rsid w:val="009E2161"/>
    <w:rsid w:val="009F0CFF"/>
    <w:rsid w:val="009F0FAE"/>
    <w:rsid w:val="009F3E00"/>
    <w:rsid w:val="009F7B3B"/>
    <w:rsid w:val="00A00B68"/>
    <w:rsid w:val="00A01D4C"/>
    <w:rsid w:val="00A0323B"/>
    <w:rsid w:val="00A03F89"/>
    <w:rsid w:val="00A116D2"/>
    <w:rsid w:val="00A11982"/>
    <w:rsid w:val="00A145A1"/>
    <w:rsid w:val="00A15929"/>
    <w:rsid w:val="00A15B16"/>
    <w:rsid w:val="00A22BEC"/>
    <w:rsid w:val="00A37F07"/>
    <w:rsid w:val="00A42156"/>
    <w:rsid w:val="00A476A2"/>
    <w:rsid w:val="00A47E2F"/>
    <w:rsid w:val="00A543F9"/>
    <w:rsid w:val="00A5699B"/>
    <w:rsid w:val="00A60F1A"/>
    <w:rsid w:val="00A618FE"/>
    <w:rsid w:val="00A63790"/>
    <w:rsid w:val="00A679FD"/>
    <w:rsid w:val="00A72C39"/>
    <w:rsid w:val="00A74BD1"/>
    <w:rsid w:val="00A839A9"/>
    <w:rsid w:val="00A972B8"/>
    <w:rsid w:val="00AA01A3"/>
    <w:rsid w:val="00AB07D8"/>
    <w:rsid w:val="00AB2867"/>
    <w:rsid w:val="00AB3472"/>
    <w:rsid w:val="00AB49EB"/>
    <w:rsid w:val="00AB4A23"/>
    <w:rsid w:val="00AC0467"/>
    <w:rsid w:val="00AC120B"/>
    <w:rsid w:val="00AC3641"/>
    <w:rsid w:val="00AC4C8F"/>
    <w:rsid w:val="00AC5446"/>
    <w:rsid w:val="00AC5E4D"/>
    <w:rsid w:val="00AC63F1"/>
    <w:rsid w:val="00AC77FB"/>
    <w:rsid w:val="00AD37DF"/>
    <w:rsid w:val="00AD53C7"/>
    <w:rsid w:val="00AD66F9"/>
    <w:rsid w:val="00AD6CCA"/>
    <w:rsid w:val="00AD77DB"/>
    <w:rsid w:val="00AE06F3"/>
    <w:rsid w:val="00AE403C"/>
    <w:rsid w:val="00AF17AB"/>
    <w:rsid w:val="00AF30ED"/>
    <w:rsid w:val="00AF5193"/>
    <w:rsid w:val="00B01333"/>
    <w:rsid w:val="00B040CA"/>
    <w:rsid w:val="00B1028A"/>
    <w:rsid w:val="00B14EFD"/>
    <w:rsid w:val="00B222FE"/>
    <w:rsid w:val="00B24E74"/>
    <w:rsid w:val="00B25BBF"/>
    <w:rsid w:val="00B30337"/>
    <w:rsid w:val="00B30672"/>
    <w:rsid w:val="00B318AF"/>
    <w:rsid w:val="00B32104"/>
    <w:rsid w:val="00B35BC4"/>
    <w:rsid w:val="00B43B8C"/>
    <w:rsid w:val="00B457BB"/>
    <w:rsid w:val="00B54CF6"/>
    <w:rsid w:val="00B56D4B"/>
    <w:rsid w:val="00B57C60"/>
    <w:rsid w:val="00B63193"/>
    <w:rsid w:val="00B64562"/>
    <w:rsid w:val="00B656E3"/>
    <w:rsid w:val="00B73487"/>
    <w:rsid w:val="00B758BF"/>
    <w:rsid w:val="00B81FEA"/>
    <w:rsid w:val="00B82573"/>
    <w:rsid w:val="00B826E2"/>
    <w:rsid w:val="00B85F02"/>
    <w:rsid w:val="00B87CF6"/>
    <w:rsid w:val="00B91C71"/>
    <w:rsid w:val="00B96208"/>
    <w:rsid w:val="00BA14ED"/>
    <w:rsid w:val="00BA57A0"/>
    <w:rsid w:val="00BA76F1"/>
    <w:rsid w:val="00BB0358"/>
    <w:rsid w:val="00BB2BAF"/>
    <w:rsid w:val="00BB4BA7"/>
    <w:rsid w:val="00BB600E"/>
    <w:rsid w:val="00BB77E7"/>
    <w:rsid w:val="00BD0EBF"/>
    <w:rsid w:val="00BE0E83"/>
    <w:rsid w:val="00BE3815"/>
    <w:rsid w:val="00BF1097"/>
    <w:rsid w:val="00BF222A"/>
    <w:rsid w:val="00BF32F8"/>
    <w:rsid w:val="00BF3F1A"/>
    <w:rsid w:val="00BF5832"/>
    <w:rsid w:val="00C02819"/>
    <w:rsid w:val="00C04C4D"/>
    <w:rsid w:val="00C143F7"/>
    <w:rsid w:val="00C14D13"/>
    <w:rsid w:val="00C16D5C"/>
    <w:rsid w:val="00C235A0"/>
    <w:rsid w:val="00C26132"/>
    <w:rsid w:val="00C3223F"/>
    <w:rsid w:val="00C32E1F"/>
    <w:rsid w:val="00C34C99"/>
    <w:rsid w:val="00C35297"/>
    <w:rsid w:val="00C35CBC"/>
    <w:rsid w:val="00C4261A"/>
    <w:rsid w:val="00C44ADD"/>
    <w:rsid w:val="00C57BFE"/>
    <w:rsid w:val="00C6769E"/>
    <w:rsid w:val="00C717D4"/>
    <w:rsid w:val="00C72FB0"/>
    <w:rsid w:val="00C82647"/>
    <w:rsid w:val="00C85219"/>
    <w:rsid w:val="00C8521F"/>
    <w:rsid w:val="00C859A9"/>
    <w:rsid w:val="00C92D3D"/>
    <w:rsid w:val="00C94EBE"/>
    <w:rsid w:val="00CA127B"/>
    <w:rsid w:val="00CA24B4"/>
    <w:rsid w:val="00CA270A"/>
    <w:rsid w:val="00CA283E"/>
    <w:rsid w:val="00CC2209"/>
    <w:rsid w:val="00CD184E"/>
    <w:rsid w:val="00CD4782"/>
    <w:rsid w:val="00CD50BA"/>
    <w:rsid w:val="00CE0AA6"/>
    <w:rsid w:val="00CE59C2"/>
    <w:rsid w:val="00CF5664"/>
    <w:rsid w:val="00D055AD"/>
    <w:rsid w:val="00D12241"/>
    <w:rsid w:val="00D14223"/>
    <w:rsid w:val="00D14D37"/>
    <w:rsid w:val="00D156F8"/>
    <w:rsid w:val="00D15F6B"/>
    <w:rsid w:val="00D168F6"/>
    <w:rsid w:val="00D17DCF"/>
    <w:rsid w:val="00D20CB5"/>
    <w:rsid w:val="00D2180A"/>
    <w:rsid w:val="00D21A63"/>
    <w:rsid w:val="00D238FA"/>
    <w:rsid w:val="00D27089"/>
    <w:rsid w:val="00D3165C"/>
    <w:rsid w:val="00D43F13"/>
    <w:rsid w:val="00D4548C"/>
    <w:rsid w:val="00D47CFE"/>
    <w:rsid w:val="00D53FF0"/>
    <w:rsid w:val="00D55277"/>
    <w:rsid w:val="00D5625C"/>
    <w:rsid w:val="00D6309B"/>
    <w:rsid w:val="00D67123"/>
    <w:rsid w:val="00D72B78"/>
    <w:rsid w:val="00D759A7"/>
    <w:rsid w:val="00D81ACE"/>
    <w:rsid w:val="00D84627"/>
    <w:rsid w:val="00D86005"/>
    <w:rsid w:val="00D87FB4"/>
    <w:rsid w:val="00D9021A"/>
    <w:rsid w:val="00D925AE"/>
    <w:rsid w:val="00D92609"/>
    <w:rsid w:val="00D92863"/>
    <w:rsid w:val="00D944EA"/>
    <w:rsid w:val="00D976C5"/>
    <w:rsid w:val="00DA5161"/>
    <w:rsid w:val="00DB192C"/>
    <w:rsid w:val="00DB1984"/>
    <w:rsid w:val="00DC5DC6"/>
    <w:rsid w:val="00DD298B"/>
    <w:rsid w:val="00DD5B3C"/>
    <w:rsid w:val="00DD6262"/>
    <w:rsid w:val="00DD70E9"/>
    <w:rsid w:val="00DE0AAE"/>
    <w:rsid w:val="00DE25AA"/>
    <w:rsid w:val="00DE45AE"/>
    <w:rsid w:val="00DF2289"/>
    <w:rsid w:val="00DF291E"/>
    <w:rsid w:val="00DF41A5"/>
    <w:rsid w:val="00E04EB9"/>
    <w:rsid w:val="00E059F4"/>
    <w:rsid w:val="00E132B3"/>
    <w:rsid w:val="00E13797"/>
    <w:rsid w:val="00E259EC"/>
    <w:rsid w:val="00E42392"/>
    <w:rsid w:val="00E44609"/>
    <w:rsid w:val="00E5035D"/>
    <w:rsid w:val="00E50EC4"/>
    <w:rsid w:val="00E53588"/>
    <w:rsid w:val="00E53F49"/>
    <w:rsid w:val="00E574F1"/>
    <w:rsid w:val="00E5798A"/>
    <w:rsid w:val="00E615BE"/>
    <w:rsid w:val="00E62E70"/>
    <w:rsid w:val="00E63BFD"/>
    <w:rsid w:val="00E64CF8"/>
    <w:rsid w:val="00E70F43"/>
    <w:rsid w:val="00E86D2D"/>
    <w:rsid w:val="00E8723D"/>
    <w:rsid w:val="00E94F53"/>
    <w:rsid w:val="00EA00A9"/>
    <w:rsid w:val="00EA25DC"/>
    <w:rsid w:val="00EA4A0B"/>
    <w:rsid w:val="00EA5B3A"/>
    <w:rsid w:val="00EB55ED"/>
    <w:rsid w:val="00EC6859"/>
    <w:rsid w:val="00ED1F12"/>
    <w:rsid w:val="00EE40E7"/>
    <w:rsid w:val="00EE66C6"/>
    <w:rsid w:val="00EE77B7"/>
    <w:rsid w:val="00EF4E07"/>
    <w:rsid w:val="00F03F37"/>
    <w:rsid w:val="00F048AD"/>
    <w:rsid w:val="00F0680B"/>
    <w:rsid w:val="00F152CF"/>
    <w:rsid w:val="00F22A8B"/>
    <w:rsid w:val="00F27866"/>
    <w:rsid w:val="00F32815"/>
    <w:rsid w:val="00F32E8E"/>
    <w:rsid w:val="00F50282"/>
    <w:rsid w:val="00F508CD"/>
    <w:rsid w:val="00F50A7D"/>
    <w:rsid w:val="00F53D34"/>
    <w:rsid w:val="00F64ABE"/>
    <w:rsid w:val="00F7041C"/>
    <w:rsid w:val="00F738E3"/>
    <w:rsid w:val="00F81AAB"/>
    <w:rsid w:val="00F82D17"/>
    <w:rsid w:val="00F834F4"/>
    <w:rsid w:val="00F87A10"/>
    <w:rsid w:val="00F91C7D"/>
    <w:rsid w:val="00F9215B"/>
    <w:rsid w:val="00F9568A"/>
    <w:rsid w:val="00FA1245"/>
    <w:rsid w:val="00FA4B57"/>
    <w:rsid w:val="00FA5A0E"/>
    <w:rsid w:val="00FA6F3C"/>
    <w:rsid w:val="00FA7CCA"/>
    <w:rsid w:val="00FB14C0"/>
    <w:rsid w:val="00FB3E96"/>
    <w:rsid w:val="00FB4D05"/>
    <w:rsid w:val="00FB5262"/>
    <w:rsid w:val="00FC6C4D"/>
    <w:rsid w:val="00FD0DC2"/>
    <w:rsid w:val="00FE1C83"/>
    <w:rsid w:val="00FF5B2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7FC1"/>
  <w15:docId w15:val="{C8B27637-074A-4B51-938F-BAE8B1A2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0">
    <w:name w:val="heading 1"/>
    <w:aliases w:val="Numbered - 1,1.,Chapitre"/>
    <w:basedOn w:val="Normal"/>
    <w:next w:val="Normal"/>
    <w:link w:val="Naslov1Char"/>
    <w:uiPriority w:val="99"/>
    <w:qFormat/>
    <w:rsid w:val="001A7066"/>
    <w:pPr>
      <w:keepNext/>
      <w:keepLines/>
      <w:numPr>
        <w:numId w:val="2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SubSection),H2,sous-chapitre"/>
    <w:basedOn w:val="Normal"/>
    <w:next w:val="Normal"/>
    <w:link w:val="Naslov2Char"/>
    <w:uiPriority w:val="99"/>
    <w:qFormat/>
    <w:rsid w:val="001A7066"/>
    <w:pPr>
      <w:keepNext/>
      <w:keepLines/>
      <w:numPr>
        <w:ilvl w:val="1"/>
        <w:numId w:val="29"/>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aliases w:val="1.1.1.,Heading 3 Char Char,Char8"/>
    <w:basedOn w:val="Normal"/>
    <w:next w:val="Normal"/>
    <w:link w:val="Naslov3Char"/>
    <w:uiPriority w:val="99"/>
    <w:qFormat/>
    <w:rsid w:val="001A7066"/>
    <w:pPr>
      <w:keepNext/>
      <w:keepLines/>
      <w:numPr>
        <w:ilvl w:val="2"/>
        <w:numId w:val="29"/>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Naslov4">
    <w:name w:val="heading 4"/>
    <w:aliases w:val="Izjave,Naslov 4 Char Char,1.1.2.,1.a"/>
    <w:basedOn w:val="Normal"/>
    <w:next w:val="Normal"/>
    <w:link w:val="Naslov4Char"/>
    <w:uiPriority w:val="99"/>
    <w:qFormat/>
    <w:rsid w:val="001A7066"/>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aliases w:val="1.1.1.1.,1.B. TABLICE"/>
    <w:basedOn w:val="Normal"/>
    <w:next w:val="Normal"/>
    <w:link w:val="Naslov5Char"/>
    <w:uiPriority w:val="99"/>
    <w:qFormat/>
    <w:rsid w:val="001A7066"/>
    <w:pPr>
      <w:keepNext/>
      <w:keepLines/>
      <w:numPr>
        <w:ilvl w:val="4"/>
        <w:numId w:val="29"/>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9"/>
    <w:unhideWhenUsed/>
    <w:qFormat/>
    <w:rsid w:val="001A7066"/>
    <w:pPr>
      <w:keepNext/>
      <w:keepLines/>
      <w:numPr>
        <w:ilvl w:val="5"/>
        <w:numId w:val="29"/>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9"/>
    <w:unhideWhenUsed/>
    <w:qFormat/>
    <w:rsid w:val="001A7066"/>
    <w:pPr>
      <w:keepNext/>
      <w:keepLines/>
      <w:numPr>
        <w:ilvl w:val="6"/>
        <w:numId w:val="29"/>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9"/>
    <w:unhideWhenUsed/>
    <w:qFormat/>
    <w:rsid w:val="001A7066"/>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9"/>
    <w:unhideWhenUsed/>
    <w:qFormat/>
    <w:rsid w:val="001A7066"/>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1. Char,Chapitre Char"/>
    <w:basedOn w:val="Zadanifontodlomka"/>
    <w:link w:val="Naslov10"/>
    <w:uiPriority w:val="99"/>
    <w:rsid w:val="001A7066"/>
    <w:rPr>
      <w:rFonts w:asciiTheme="majorHAnsi" w:eastAsiaTheme="majorEastAsia" w:hAnsiTheme="majorHAnsi" w:cstheme="majorBidi"/>
      <w:color w:val="2E74B5" w:themeColor="accent1" w:themeShade="BF"/>
      <w:sz w:val="32"/>
      <w:szCs w:val="32"/>
    </w:rPr>
  </w:style>
  <w:style w:type="character" w:customStyle="1" w:styleId="Naslov2Char">
    <w:name w:val="Naslov 2 Char"/>
    <w:aliases w:val="(SubSection) Char,H2 Char,sous-chapitre Char"/>
    <w:basedOn w:val="Zadanifontodlomka"/>
    <w:link w:val="Naslov2"/>
    <w:uiPriority w:val="99"/>
    <w:rsid w:val="001A7066"/>
    <w:rPr>
      <w:rFonts w:asciiTheme="majorHAnsi" w:eastAsiaTheme="majorEastAsia" w:hAnsiTheme="majorHAnsi" w:cstheme="majorBidi"/>
      <w:color w:val="2E74B5" w:themeColor="accent1" w:themeShade="BF"/>
      <w:sz w:val="26"/>
      <w:szCs w:val="26"/>
    </w:rPr>
  </w:style>
  <w:style w:type="character" w:customStyle="1" w:styleId="Naslov3Char">
    <w:name w:val="Naslov 3 Char"/>
    <w:aliases w:val="1.1.1. Char,Heading 3 Char Char Char,Char8 Char"/>
    <w:basedOn w:val="Zadanifontodlomka"/>
    <w:link w:val="Naslov3"/>
    <w:uiPriority w:val="99"/>
    <w:rsid w:val="001A7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Zadanifontodlomka"/>
    <w:uiPriority w:val="99"/>
    <w:rsid w:val="001A7066"/>
    <w:rPr>
      <w:rFonts w:asciiTheme="majorHAnsi" w:eastAsiaTheme="majorEastAsia" w:hAnsiTheme="majorHAnsi" w:cstheme="majorBidi"/>
      <w:i/>
      <w:iCs/>
      <w:noProof/>
      <w:color w:val="2E74B5" w:themeColor="accent1" w:themeShade="BF"/>
    </w:rPr>
  </w:style>
  <w:style w:type="character" w:customStyle="1" w:styleId="Naslov5Char">
    <w:name w:val="Naslov 5 Char"/>
    <w:aliases w:val="1.1.1.1. Char,1.B. TABLICE Char"/>
    <w:basedOn w:val="Zadanifontodlomka"/>
    <w:link w:val="Naslov5"/>
    <w:uiPriority w:val="99"/>
    <w:rsid w:val="001A7066"/>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9"/>
    <w:rsid w:val="001A7066"/>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9"/>
    <w:rsid w:val="001A7066"/>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9"/>
    <w:rsid w:val="001A7066"/>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9"/>
    <w:rsid w:val="001A7066"/>
    <w:rPr>
      <w:rFonts w:asciiTheme="majorHAnsi" w:eastAsiaTheme="majorEastAsia" w:hAnsiTheme="majorHAnsi" w:cstheme="majorBidi"/>
      <w:i/>
      <w:iCs/>
      <w:color w:val="272727" w:themeColor="text1" w:themeTint="D8"/>
      <w:sz w:val="21"/>
      <w:szCs w:val="21"/>
    </w:rPr>
  </w:style>
  <w:style w:type="numbering" w:customStyle="1" w:styleId="NoList1">
    <w:name w:val="No List1"/>
    <w:next w:val="Bezpopisa"/>
    <w:uiPriority w:val="99"/>
    <w:semiHidden/>
    <w:unhideWhenUsed/>
    <w:rsid w:val="001A7066"/>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1A7066"/>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character" w:customStyle="1" w:styleId="ZaglavljeChar">
    <w:name w:val="Zaglavlje Char"/>
    <w:aliases w:val="Znak Char, Znak Char"/>
    <w:basedOn w:val="Zadanifontodlomka"/>
    <w:link w:val="Zaglavlje"/>
    <w:uiPriority w:val="99"/>
    <w:rsid w:val="001A7066"/>
    <w:rPr>
      <w:rFonts w:ascii="Times New Roman" w:eastAsia="Times New Roman" w:hAnsi="Times New Roman" w:cs="Times New Roman"/>
      <w:sz w:val="24"/>
      <w:szCs w:val="20"/>
      <w:lang w:val="en-GB" w:eastAsia="sl-SI"/>
    </w:rPr>
  </w:style>
  <w:style w:type="paragraph" w:styleId="Podnoje">
    <w:name w:val="footer"/>
    <w:basedOn w:val="Normal"/>
    <w:link w:val="PodnojeChar"/>
    <w:uiPriority w:val="99"/>
    <w:rsid w:val="001A7066"/>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PodnojeChar">
    <w:name w:val="Podnožje Char"/>
    <w:basedOn w:val="Zadanifontodlomka"/>
    <w:link w:val="Podnoje"/>
    <w:uiPriority w:val="99"/>
    <w:rsid w:val="001A7066"/>
    <w:rPr>
      <w:rFonts w:ascii="Arial" w:eastAsia="Times New Roman" w:hAnsi="Arial" w:cs="Times New Roman"/>
      <w:sz w:val="24"/>
      <w:szCs w:val="20"/>
      <w:lang w:val="x-none" w:eastAsia="x-none"/>
    </w:rPr>
  </w:style>
  <w:style w:type="character" w:styleId="Brojstranice">
    <w:name w:val="page number"/>
    <w:rsid w:val="001A7066"/>
    <w:rPr>
      <w:rFonts w:cs="Times New Roman"/>
    </w:rPr>
  </w:style>
  <w:style w:type="paragraph" w:customStyle="1" w:styleId="Volume">
    <w:name w:val="Volume"/>
    <w:aliases w:val="N1"/>
    <w:basedOn w:val="Naslov10"/>
    <w:rsid w:val="001A7066"/>
    <w:pPr>
      <w:keepLines w:val="0"/>
      <w:numPr>
        <w:numId w:val="1"/>
      </w:numPr>
      <w:spacing w:before="0" w:line="240" w:lineRule="auto"/>
      <w:jc w:val="both"/>
    </w:pPr>
    <w:rPr>
      <w:rFonts w:ascii="Arial" w:eastAsia="Times New Roman" w:hAnsi="Arial" w:cs="Times New Roman"/>
      <w:b/>
      <w:color w:val="0000FF"/>
      <w:sz w:val="22"/>
      <w:szCs w:val="20"/>
      <w:lang w:val="sl-SI" w:eastAsia="en-US"/>
    </w:rPr>
  </w:style>
  <w:style w:type="paragraph" w:styleId="Tijeloteksta">
    <w:name w:val="Body Text"/>
    <w:aliases w:val="Tijelo teksta - uvlaka 31,uvlaka 3,Body Text Indent 31,Body Text Indent 311,Body Text Indent 3111"/>
    <w:basedOn w:val="Normal"/>
    <w:link w:val="TijelotekstaChar"/>
    <w:uiPriority w:val="99"/>
    <w:qFormat/>
    <w:rsid w:val="001A7066"/>
    <w:pPr>
      <w:spacing w:after="0" w:line="240" w:lineRule="auto"/>
      <w:jc w:val="both"/>
    </w:pPr>
    <w:rPr>
      <w:rFonts w:ascii="Arial" w:eastAsia="Times New Roman" w:hAnsi="Arial" w:cs="Times New Roman"/>
      <w:sz w:val="20"/>
      <w:szCs w:val="20"/>
      <w:lang w:val="sl-SI" w:eastAsia="en-US"/>
    </w:rPr>
  </w:style>
  <w:style w:type="character" w:customStyle="1" w:styleId="TijelotekstaChar">
    <w:name w:val="Tijelo teksta Char"/>
    <w:aliases w:val="Tijelo teksta - uvlaka 31 Char,uvlaka 3 Char,Body Text Indent 31 Char,Body Text Indent 311 Char,Body Text Indent 3111 Char"/>
    <w:basedOn w:val="Zadanifontodlomka"/>
    <w:link w:val="Tijeloteksta"/>
    <w:uiPriority w:val="99"/>
    <w:rsid w:val="001A7066"/>
    <w:rPr>
      <w:rFonts w:ascii="Arial" w:eastAsia="Times New Roman" w:hAnsi="Arial" w:cs="Times New Roman"/>
      <w:sz w:val="20"/>
      <w:szCs w:val="20"/>
      <w:lang w:val="sl-SI" w:eastAsia="en-US"/>
    </w:rPr>
  </w:style>
  <w:style w:type="paragraph" w:styleId="Blokteksta">
    <w:name w:val="Block Text"/>
    <w:basedOn w:val="Normal"/>
    <w:uiPriority w:val="99"/>
    <w:rsid w:val="001A7066"/>
    <w:pPr>
      <w:spacing w:after="0" w:line="240" w:lineRule="auto"/>
      <w:ind w:left="5670" w:right="850"/>
      <w:jc w:val="center"/>
    </w:pPr>
    <w:rPr>
      <w:rFonts w:ascii="Times New Roman" w:eastAsia="Times New Roman" w:hAnsi="Times New Roman" w:cs="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cs="Times New Roman"/>
      <w:sz w:val="20"/>
      <w:szCs w:val="20"/>
      <w:lang w:val="en-GB" w:eastAsia="en-US"/>
    </w:rPr>
  </w:style>
  <w:style w:type="character" w:styleId="Hiperveza">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cs="Times New Roman"/>
      <w:sz w:val="20"/>
      <w:szCs w:val="20"/>
      <w:lang w:val="en-GB" w:eastAsia="sl-SI"/>
    </w:rPr>
  </w:style>
  <w:style w:type="paragraph" w:styleId="Obinouvueno">
    <w:name w:val="Normal Indent"/>
    <w:basedOn w:val="Normal"/>
    <w:uiPriority w:val="99"/>
    <w:rsid w:val="001A7066"/>
    <w:pPr>
      <w:spacing w:after="0" w:line="240" w:lineRule="auto"/>
      <w:ind w:left="708"/>
    </w:pPr>
    <w:rPr>
      <w:rFonts w:ascii="Arial" w:eastAsia="Times New Roman" w:hAnsi="Arial" w:cs="Times New Roman"/>
      <w:sz w:val="20"/>
      <w:szCs w:val="20"/>
      <w:lang w:val="en-GB" w:eastAsia="sl-SI"/>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1A7066"/>
    <w:pPr>
      <w:spacing w:after="0" w:line="240" w:lineRule="auto"/>
    </w:pPr>
    <w:rPr>
      <w:rFonts w:ascii="Arial" w:eastAsia="Times New Roman" w:hAnsi="Arial" w:cs="Times New Roman"/>
      <w:color w:val="000000"/>
      <w:sz w:val="20"/>
      <w:szCs w:val="20"/>
      <w:lang w:val="en-GB" w:eastAsia="x-none"/>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cs="Times New Roman"/>
      <w:sz w:val="24"/>
      <w:szCs w:val="20"/>
      <w:lang w:val="en-GB" w:eastAsia="x-none"/>
    </w:rPr>
  </w:style>
  <w:style w:type="paragraph" w:styleId="Tekstbalonia">
    <w:name w:val="Balloon Text"/>
    <w:basedOn w:val="Normal"/>
    <w:link w:val="TekstbaloniaChar"/>
    <w:uiPriority w:val="99"/>
    <w:semiHidden/>
    <w:rsid w:val="001A7066"/>
    <w:pPr>
      <w:spacing w:after="0" w:line="240" w:lineRule="auto"/>
    </w:pPr>
    <w:rPr>
      <w:rFonts w:ascii="Tahoma" w:eastAsia="Times New Roman" w:hAnsi="Tahoma" w:cs="Times New Roman"/>
      <w:sz w:val="16"/>
      <w:szCs w:val="20"/>
      <w:lang w:val="x-none" w:eastAsia="x-none"/>
    </w:rPr>
  </w:style>
  <w:style w:type="character" w:customStyle="1" w:styleId="TekstbaloniaChar">
    <w:name w:val="Tekst balončića Char"/>
    <w:basedOn w:val="Zadanifontodlomka"/>
    <w:link w:val="Tekstbalonia"/>
    <w:uiPriority w:val="99"/>
    <w:semiHidden/>
    <w:rsid w:val="001A7066"/>
    <w:rPr>
      <w:rFonts w:ascii="Tahoma" w:eastAsia="Times New Roman" w:hAnsi="Tahoma" w:cs="Times New Roman"/>
      <w:sz w:val="16"/>
      <w:szCs w:val="20"/>
      <w:lang w:val="x-none" w:eastAsia="x-none"/>
    </w:rPr>
  </w:style>
  <w:style w:type="character" w:styleId="Referencakomentara">
    <w:name w:val="annotation reference"/>
    <w:uiPriority w:val="99"/>
    <w:semiHidden/>
    <w:rsid w:val="001A7066"/>
    <w:rPr>
      <w:sz w:val="16"/>
    </w:rPr>
  </w:style>
  <w:style w:type="paragraph" w:styleId="Tekstkomentara">
    <w:name w:val="annotation text"/>
    <w:basedOn w:val="Normal"/>
    <w:link w:val="TekstkomentaraChar"/>
    <w:uiPriority w:val="99"/>
    <w:semiHidden/>
    <w:rsid w:val="001A7066"/>
    <w:pPr>
      <w:spacing w:after="200" w:line="240" w:lineRule="auto"/>
    </w:pPr>
    <w:rPr>
      <w:rFonts w:ascii="Calibri" w:eastAsia="Times New Roman" w:hAnsi="Calibri" w:cs="Times New Roman"/>
      <w:sz w:val="20"/>
      <w:szCs w:val="20"/>
      <w:lang w:val="x-none" w:eastAsia="en-US"/>
    </w:rPr>
  </w:style>
  <w:style w:type="character" w:customStyle="1" w:styleId="TekstkomentaraChar">
    <w:name w:val="Tekst komentara Char"/>
    <w:basedOn w:val="Zadanifontodlomka"/>
    <w:link w:val="Tekstkomentara"/>
    <w:uiPriority w:val="99"/>
    <w:semiHidden/>
    <w:rsid w:val="001A7066"/>
    <w:rPr>
      <w:rFonts w:ascii="Calibri" w:eastAsia="Times New Roman" w:hAnsi="Calibri" w:cs="Times New Roman"/>
      <w:sz w:val="20"/>
      <w:szCs w:val="20"/>
      <w:lang w:val="x-none" w:eastAsia="en-US"/>
    </w:rPr>
  </w:style>
  <w:style w:type="table" w:styleId="Reetkatablice">
    <w:name w:val="Table Grid"/>
    <w:basedOn w:val="Obinatablica"/>
    <w:uiPriority w:val="99"/>
    <w:rsid w:val="001A706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ijeloteksta2">
    <w:name w:val="Body Text 2"/>
    <w:aliases w:val="Body indent 3"/>
    <w:basedOn w:val="Normal"/>
    <w:link w:val="Tijeloteksta2Char"/>
    <w:uiPriority w:val="99"/>
    <w:rsid w:val="001A7066"/>
    <w:pPr>
      <w:spacing w:after="120" w:line="480" w:lineRule="auto"/>
    </w:pPr>
    <w:rPr>
      <w:rFonts w:ascii="Arial" w:eastAsia="Times New Roman" w:hAnsi="Arial" w:cs="Times New Roman"/>
      <w:sz w:val="24"/>
      <w:szCs w:val="20"/>
      <w:lang w:val="x-none" w:eastAsia="x-none"/>
    </w:rPr>
  </w:style>
  <w:style w:type="character" w:customStyle="1" w:styleId="Tijeloteksta2Char">
    <w:name w:val="Tijelo teksta 2 Char"/>
    <w:aliases w:val="Body indent 3 Char"/>
    <w:basedOn w:val="Zadanifontodlomka"/>
    <w:link w:val="Tijeloteksta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Predmetkomentara">
    <w:name w:val="annotation subject"/>
    <w:basedOn w:val="Tekstkomentara"/>
    <w:next w:val="Tekstkomentara"/>
    <w:link w:val="PredmetkomentaraChar"/>
    <w:uiPriority w:val="99"/>
    <w:semiHidden/>
    <w:rsid w:val="001A7066"/>
    <w:pPr>
      <w:spacing w:after="0"/>
    </w:pPr>
    <w:rPr>
      <w:rFonts w:ascii="Arial" w:hAnsi="Arial"/>
      <w:b/>
      <w:lang w:val="sl-SI" w:eastAsia="sl-SI"/>
    </w:rPr>
  </w:style>
  <w:style w:type="character" w:customStyle="1" w:styleId="PredmetkomentaraChar">
    <w:name w:val="Predmet komentara Char"/>
    <w:basedOn w:val="TekstkomentaraChar"/>
    <w:link w:val="Predmetkomentara"/>
    <w:uiPriority w:val="99"/>
    <w:semiHidden/>
    <w:rsid w:val="001A7066"/>
    <w:rPr>
      <w:rFonts w:ascii="Arial" w:eastAsia="Times New Roman" w:hAnsi="Arial" w:cs="Times New Roman"/>
      <w:b/>
      <w:sz w:val="20"/>
      <w:szCs w:val="20"/>
      <w:lang w:val="sl-SI" w:eastAsia="sl-SI"/>
    </w:rPr>
  </w:style>
  <w:style w:type="character" w:styleId="Istaknuto">
    <w:name w:val="Emphasis"/>
    <w:uiPriority w:val="99"/>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cs="Times New Roman"/>
      <w:sz w:val="20"/>
      <w:szCs w:val="24"/>
      <w:lang w:val="sl-SI" w:eastAsia="sl-SI"/>
    </w:rPr>
  </w:style>
  <w:style w:type="paragraph" w:styleId="StandardWeb">
    <w:name w:val="Normal (Web)"/>
    <w:basedOn w:val="Normal"/>
    <w:uiPriority w:val="99"/>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cs="Times New Roman"/>
      <w:sz w:val="20"/>
      <w:szCs w:val="20"/>
      <w:lang w:val="en-US" w:eastAsia="en-US"/>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
    <w:basedOn w:val="Normal"/>
    <w:link w:val="OdlomakpopisaChar"/>
    <w:qFormat/>
    <w:rsid w:val="001A7066"/>
    <w:pPr>
      <w:spacing w:after="0" w:line="240" w:lineRule="auto"/>
      <w:ind w:left="708"/>
    </w:pPr>
    <w:rPr>
      <w:rFonts w:ascii="Times New Roman" w:eastAsia="Times New Roman" w:hAnsi="Times New Roman" w:cs="Times New Roman"/>
      <w:sz w:val="24"/>
      <w:szCs w:val="24"/>
      <w:lang w:val="en-GB" w:eastAsia="sl-SI"/>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99"/>
    <w:qFormat/>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basedOn w:val="Tijeloteksta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3"/>
      </w:numPr>
    </w:pPr>
  </w:style>
  <w:style w:type="numbering" w:customStyle="1" w:styleId="List1">
    <w:name w:val="List 1"/>
    <w:aliases w:val="a,i"/>
    <w:basedOn w:val="Bezpopisa"/>
    <w:rsid w:val="001A7066"/>
    <w:pPr>
      <w:numPr>
        <w:numId w:val="23"/>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eastAsia="en-US"/>
    </w:rPr>
  </w:style>
  <w:style w:type="numbering" w:customStyle="1" w:styleId="Headings1-5">
    <w:name w:val="Headings1-5"/>
    <w:uiPriority w:val="99"/>
    <w:rsid w:val="001A7066"/>
    <w:pPr>
      <w:numPr>
        <w:numId w:val="25"/>
      </w:numPr>
    </w:pPr>
  </w:style>
  <w:style w:type="paragraph" w:customStyle="1" w:styleId="text">
    <w:name w:val="text"/>
    <w:uiPriority w:val="99"/>
    <w:rsid w:val="001A706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Podnaslov">
    <w:name w:val="Subtitle"/>
    <w:basedOn w:val="Normal"/>
    <w:link w:val="PodnaslovChar"/>
    <w:uiPriority w:val="99"/>
    <w:rsid w:val="001A7066"/>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1A7066"/>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Obinatablica"/>
    <w:uiPriority w:val="99"/>
    <w:qFormat/>
    <w:rsid w:val="001A7066"/>
    <w:pPr>
      <w:spacing w:before="120" w:after="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1A7066"/>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Sadraj1">
    <w:name w:val="toc 1"/>
    <w:basedOn w:val="Normal"/>
    <w:next w:val="Normal"/>
    <w:uiPriority w:val="39"/>
    <w:unhideWhenUsed/>
    <w:rsid w:val="001A7066"/>
    <w:pPr>
      <w:spacing w:before="120" w:after="120"/>
    </w:pPr>
    <w:rPr>
      <w:rFonts w:cstheme="minorHAnsi"/>
      <w:b/>
      <w:bCs/>
      <w:caps/>
      <w:sz w:val="20"/>
      <w:szCs w:val="20"/>
    </w:rPr>
  </w:style>
  <w:style w:type="paragraph" w:styleId="Sadraj2">
    <w:name w:val="toc 2"/>
    <w:basedOn w:val="Sadraj1"/>
    <w:next w:val="Normal"/>
    <w:uiPriority w:val="39"/>
    <w:unhideWhenUsed/>
    <w:rsid w:val="001A7066"/>
    <w:pPr>
      <w:spacing w:before="0" w:after="0"/>
      <w:ind w:left="220"/>
    </w:pPr>
    <w:rPr>
      <w:b w:val="0"/>
      <w:bCs w:val="0"/>
      <w:caps w:val="0"/>
      <w:smallCaps/>
    </w:rPr>
  </w:style>
  <w:style w:type="paragraph" w:styleId="Sadraj3">
    <w:name w:val="toc 3"/>
    <w:basedOn w:val="Sadraj1"/>
    <w:next w:val="Normal"/>
    <w:uiPriority w:val="39"/>
    <w:unhideWhenUsed/>
    <w:rsid w:val="001A7066"/>
    <w:pPr>
      <w:spacing w:before="0" w:after="0"/>
      <w:ind w:left="440"/>
    </w:pPr>
    <w:rPr>
      <w:b w:val="0"/>
      <w:bCs w:val="0"/>
      <w:i/>
      <w:iCs/>
      <w:caps w:val="0"/>
    </w:rPr>
  </w:style>
  <w:style w:type="paragraph" w:styleId="Bezproreda">
    <w:name w:val="No Spacing"/>
    <w:link w:val="BezproredaChar"/>
    <w:uiPriority w:val="1"/>
    <w:qFormat/>
    <w:rsid w:val="001A7066"/>
    <w:pPr>
      <w:spacing w:after="0" w:line="240" w:lineRule="auto"/>
    </w:pPr>
    <w:rPr>
      <w:lang w:val="en-US" w:eastAsia="en-US"/>
    </w:rPr>
  </w:style>
  <w:style w:type="character" w:customStyle="1" w:styleId="BezproredaChar">
    <w:name w:val="Bez proreda Char"/>
    <w:basedOn w:val="Zadanifontodlomka"/>
    <w:link w:val="Bezproreda"/>
    <w:uiPriority w:val="1"/>
    <w:rsid w:val="001A7066"/>
    <w:rPr>
      <w:lang w:val="en-US" w:eastAsia="en-US"/>
    </w:rPr>
  </w:style>
  <w:style w:type="character" w:customStyle="1" w:styleId="TD-TitlePageTenderDossierChar">
    <w:name w:val="TD-Title Page Tender Dossier Char"/>
    <w:basedOn w:val="Zadanifontodlomka"/>
    <w:link w:val="TD-TitlePageTenderDossier"/>
    <w:rsid w:val="001A7066"/>
    <w:rPr>
      <w:rFonts w:ascii="Arial" w:hAnsi="Arial"/>
      <w:b/>
      <w:caps/>
      <w:sz w:val="40"/>
      <w:szCs w:val="40"/>
      <w:lang w:val="en-US" w:eastAsia="en-US"/>
    </w:rPr>
  </w:style>
  <w:style w:type="paragraph" w:customStyle="1" w:styleId="TD-BodyTextBoldCenter">
    <w:name w:val="TD-Body Text Bold Center"/>
    <w:basedOn w:val="Normal"/>
    <w:link w:val="TD-BodyTextBoldCenterChar"/>
    <w:rsid w:val="001A7066"/>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Tijeloteksta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Uvuenotijeloteksta">
    <w:name w:val="Body Text Indent"/>
    <w:basedOn w:val="Normal"/>
    <w:link w:val="UvuenotijelotekstaChar"/>
    <w:uiPriority w:val="99"/>
    <w:unhideWhenUsed/>
    <w:rsid w:val="001A7066"/>
    <w:pPr>
      <w:spacing w:before="120" w:after="120" w:line="240" w:lineRule="exact"/>
      <w:ind w:left="283"/>
      <w:jc w:val="center"/>
    </w:pPr>
    <w:rPr>
      <w:rFonts w:ascii="Arial" w:hAnsi="Arial"/>
      <w:lang w:eastAsia="en-US"/>
    </w:rPr>
  </w:style>
  <w:style w:type="character" w:customStyle="1" w:styleId="UvuenotijelotekstaChar">
    <w:name w:val="Uvučeno tijelo teksta Char"/>
    <w:basedOn w:val="Zadanifontodlomka"/>
    <w:link w:val="Uvuenotijeloteksta"/>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SlijeenaHiperveza">
    <w:name w:val="FollowedHyperlink"/>
    <w:basedOn w:val="Zadanifontodlomka"/>
    <w:uiPriority w:val="99"/>
    <w:unhideWhenUsed/>
    <w:rsid w:val="001A7066"/>
    <w:rPr>
      <w:color w:val="954F72" w:themeColor="followedHyperlink"/>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basedOn w:val="Zadanifontodlomka"/>
    <w:uiPriority w:val="99"/>
    <w:semiHidden/>
    <w:rsid w:val="001A7066"/>
    <w:rPr>
      <w:color w:val="808080"/>
    </w:rPr>
  </w:style>
  <w:style w:type="character" w:styleId="Naglaeno">
    <w:name w:val="Strong"/>
    <w:basedOn w:val="Zadanifontodlomka"/>
    <w:uiPriority w:val="99"/>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ks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1A7066"/>
    <w:pPr>
      <w:spacing w:before="960" w:after="1800" w:line="240" w:lineRule="auto"/>
      <w:jc w:val="center"/>
    </w:pPr>
    <w:rPr>
      <w:b/>
      <w:caps/>
      <w:sz w:val="40"/>
      <w:szCs w:val="40"/>
      <w:lang w:val="en-US" w:eastAsia="en-US"/>
    </w:rPr>
  </w:style>
  <w:style w:type="paragraph" w:styleId="Sadraj4">
    <w:name w:val="toc 4"/>
    <w:basedOn w:val="Normal"/>
    <w:next w:val="Normal"/>
    <w:autoRedefine/>
    <w:uiPriority w:val="39"/>
    <w:unhideWhenUsed/>
    <w:rsid w:val="001A7066"/>
    <w:pPr>
      <w:spacing w:after="0"/>
      <w:ind w:left="660"/>
    </w:pPr>
    <w:rPr>
      <w:rFonts w:cstheme="minorHAnsi"/>
      <w:sz w:val="18"/>
      <w:szCs w:val="18"/>
    </w:rPr>
  </w:style>
  <w:style w:type="paragraph" w:styleId="Sadraj5">
    <w:name w:val="toc 5"/>
    <w:basedOn w:val="Normal"/>
    <w:next w:val="Normal"/>
    <w:autoRedefine/>
    <w:uiPriority w:val="39"/>
    <w:unhideWhenUsed/>
    <w:rsid w:val="001A7066"/>
    <w:pPr>
      <w:spacing w:after="0"/>
      <w:ind w:left="880"/>
    </w:pPr>
    <w:rPr>
      <w:rFonts w:cstheme="minorHAnsi"/>
      <w:sz w:val="18"/>
      <w:szCs w:val="18"/>
    </w:rPr>
  </w:style>
  <w:style w:type="paragraph" w:styleId="Sadraj6">
    <w:name w:val="toc 6"/>
    <w:basedOn w:val="Normal"/>
    <w:next w:val="Normal"/>
    <w:autoRedefine/>
    <w:uiPriority w:val="39"/>
    <w:unhideWhenUsed/>
    <w:rsid w:val="001A7066"/>
    <w:pPr>
      <w:spacing w:after="0"/>
      <w:ind w:left="1100"/>
    </w:pPr>
    <w:rPr>
      <w:rFonts w:cstheme="minorHAnsi"/>
      <w:sz w:val="18"/>
      <w:szCs w:val="18"/>
    </w:rPr>
  </w:style>
  <w:style w:type="paragraph" w:styleId="Sadraj7">
    <w:name w:val="toc 7"/>
    <w:basedOn w:val="Normal"/>
    <w:next w:val="Normal"/>
    <w:autoRedefine/>
    <w:uiPriority w:val="39"/>
    <w:unhideWhenUsed/>
    <w:rsid w:val="001A7066"/>
    <w:pPr>
      <w:spacing w:after="0"/>
      <w:ind w:left="1320"/>
    </w:pPr>
    <w:rPr>
      <w:rFonts w:cstheme="minorHAnsi"/>
      <w:sz w:val="18"/>
      <w:szCs w:val="18"/>
    </w:rPr>
  </w:style>
  <w:style w:type="paragraph" w:styleId="Sadraj8">
    <w:name w:val="toc 8"/>
    <w:basedOn w:val="Normal"/>
    <w:next w:val="Normal"/>
    <w:autoRedefine/>
    <w:uiPriority w:val="39"/>
    <w:unhideWhenUsed/>
    <w:rsid w:val="001A7066"/>
    <w:pPr>
      <w:spacing w:after="0"/>
      <w:ind w:left="1540"/>
    </w:pPr>
    <w:rPr>
      <w:rFonts w:cstheme="minorHAnsi"/>
      <w:sz w:val="18"/>
      <w:szCs w:val="18"/>
    </w:rPr>
  </w:style>
  <w:style w:type="paragraph" w:styleId="Sadraj9">
    <w:name w:val="toc 9"/>
    <w:basedOn w:val="Normal"/>
    <w:next w:val="Normal"/>
    <w:autoRedefine/>
    <w:uiPriority w:val="39"/>
    <w:unhideWhenUsed/>
    <w:rsid w:val="001A7066"/>
    <w:pPr>
      <w:spacing w:after="0"/>
      <w:ind w:left="1760"/>
    </w:pPr>
    <w:rPr>
      <w:rFonts w:cstheme="minorHAnsi"/>
      <w:sz w:val="18"/>
      <w:szCs w:val="18"/>
    </w:rPr>
  </w:style>
  <w:style w:type="numbering" w:customStyle="1" w:styleId="TD-ITTHeadings">
    <w:name w:val="TD-ITT Headings"/>
    <w:uiPriority w:val="99"/>
    <w:rsid w:val="001A7066"/>
    <w:pPr>
      <w:numPr>
        <w:numId w:val="4"/>
      </w:numPr>
    </w:pPr>
  </w:style>
  <w:style w:type="paragraph" w:styleId="Indeks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s="Times New Roman"/>
      <w:color w:val="000000"/>
      <w:sz w:val="19"/>
      <w:szCs w:val="20"/>
      <w:lang w:eastAsia="en-US"/>
    </w:rPr>
  </w:style>
  <w:style w:type="paragraph" w:styleId="Brojevi4">
    <w:name w:val="List Number 4"/>
    <w:basedOn w:val="Normal"/>
    <w:rsid w:val="001A7066"/>
    <w:pPr>
      <w:numPr>
        <w:numId w:val="5"/>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rsid w:val="001A706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table" w:customStyle="1" w:styleId="Style1">
    <w:name w:val="Style1"/>
    <w:basedOn w:val="Obinatablica"/>
    <w:uiPriority w:val="99"/>
    <w:qFormat/>
    <w:rsid w:val="001A7066"/>
    <w:pPr>
      <w:spacing w:after="0" w:line="240" w:lineRule="auto"/>
    </w:pPr>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6"/>
      </w:numPr>
      <w:spacing w:after="0" w:line="276" w:lineRule="auto"/>
      <w:jc w:val="both"/>
    </w:pPr>
    <w:rPr>
      <w:rFonts w:ascii="Arial" w:hAnsi="Arial"/>
      <w:color w:val="000000"/>
      <w:lang w:eastAsia="en-US"/>
    </w:rPr>
  </w:style>
  <w:style w:type="paragraph" w:styleId="Brojevi">
    <w:name w:val="List Number"/>
    <w:basedOn w:val="Normal"/>
    <w:uiPriority w:val="99"/>
    <w:unhideWhenUsed/>
    <w:rsid w:val="001A7066"/>
    <w:pPr>
      <w:numPr>
        <w:numId w:val="7"/>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paragraph" w:styleId="Opisslike">
    <w:name w:val="caption"/>
    <w:basedOn w:val="Normal"/>
    <w:next w:val="Normal"/>
    <w:uiPriority w:val="99"/>
    <w:unhideWhenUsed/>
    <w:qFormat/>
    <w:rsid w:val="001A7066"/>
    <w:pPr>
      <w:spacing w:after="120" w:line="240" w:lineRule="auto"/>
      <w:jc w:val="both"/>
    </w:pPr>
    <w:rPr>
      <w:rFonts w:ascii="Arial" w:hAnsi="Arial"/>
      <w:b/>
      <w:bCs/>
      <w:color w:val="5B9BD5" w:themeColor="accent1"/>
      <w:sz w:val="18"/>
      <w:szCs w:val="18"/>
      <w:lang w:eastAsia="en-US"/>
    </w:rPr>
  </w:style>
  <w:style w:type="table" w:customStyle="1" w:styleId="NoGrids">
    <w:name w:val="No Grids"/>
    <w:basedOn w:val="Obinatablica"/>
    <w:rsid w:val="001A7066"/>
    <w:pPr>
      <w:spacing w:before="60" w:after="60" w:line="240" w:lineRule="auto"/>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ascii="Calibri" w:hAnsi="Calibri" w:cs="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rsid w:val="001A7066"/>
    <w:pPr>
      <w:numPr>
        <w:numId w:val="8"/>
      </w:numPr>
    </w:pPr>
  </w:style>
  <w:style w:type="paragraph" w:styleId="Grafikeoznake2">
    <w:name w:val="List Bullet 2"/>
    <w:basedOn w:val="Normal"/>
    <w:uiPriority w:val="99"/>
    <w:unhideWhenUsed/>
    <w:rsid w:val="001A7066"/>
    <w:pPr>
      <w:numPr>
        <w:numId w:val="9"/>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Zadanifontodlomka"/>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1A7066"/>
    <w:pPr>
      <w:keepNext/>
      <w:numPr>
        <w:numId w:val="10"/>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4"/>
      </w:numPr>
      <w:tabs>
        <w:tab w:val="clear" w:pos="720"/>
        <w:tab w:val="left" w:pos="1134"/>
      </w:tabs>
    </w:pPr>
  </w:style>
  <w:style w:type="paragraph" w:customStyle="1" w:styleId="StyleHeading5BoldNotItalic">
    <w:name w:val="Style Heading 5 + Bold Not Italic"/>
    <w:basedOn w:val="Naslov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Zadanifontodlomka"/>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1"/>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Zadanifontodlomka"/>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1A7066"/>
    <w:pPr>
      <w:spacing w:after="0" w:line="240" w:lineRule="auto"/>
    </w:pPr>
    <w:rPr>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Naslov10"/>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rsid w:val="001A7066"/>
    <w:pPr>
      <w:numPr>
        <w:numId w:val="12"/>
      </w:numPr>
      <w:spacing w:before="60" w:after="120" w:line="276" w:lineRule="auto"/>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rsid w:val="001A7066"/>
    <w:pPr>
      <w:spacing w:after="120" w:line="276" w:lineRule="auto"/>
      <w:ind w:firstLine="210"/>
      <w:jc w:val="both"/>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rsid w:val="001A7066"/>
    <w:rPr>
      <w:rFonts w:ascii="Times New Roman" w:eastAsia="Times New Roman" w:hAnsi="Times New Roman" w:cs="Times New Roman"/>
      <w:sz w:val="24"/>
      <w:szCs w:val="24"/>
      <w:lang w:val="sl-SI" w:eastAsia="hr-HR"/>
    </w:rPr>
  </w:style>
  <w:style w:type="numbering" w:styleId="111111">
    <w:name w:val="Outline List 2"/>
    <w:basedOn w:val="Bezpopisa"/>
    <w:rsid w:val="001A7066"/>
    <w:pPr>
      <w:numPr>
        <w:numId w:val="19"/>
      </w:numPr>
    </w:pPr>
  </w:style>
  <w:style w:type="numbering" w:styleId="lanaksekcija">
    <w:name w:val="Outline List 3"/>
    <w:basedOn w:val="Bezpopisa"/>
    <w:rsid w:val="001A7066"/>
    <w:pPr>
      <w:numPr>
        <w:numId w:val="20"/>
      </w:numPr>
    </w:pPr>
  </w:style>
  <w:style w:type="paragraph" w:styleId="Tijeloteksta3">
    <w:name w:val="Body Text 3"/>
    <w:basedOn w:val="Normal"/>
    <w:link w:val="Tijeloteksta3Char"/>
    <w:uiPriority w:val="99"/>
    <w:rsid w:val="001A7066"/>
    <w:pPr>
      <w:spacing w:after="120" w:line="240" w:lineRule="auto"/>
      <w:jc w:val="both"/>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1A706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rsid w:val="001A706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rsid w:val="001A706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1A706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1A7066"/>
    <w:rPr>
      <w:rFonts w:ascii="Times New Roman" w:eastAsia="Times New Roman" w:hAnsi="Times New Roman" w:cs="Times New Roman"/>
      <w:sz w:val="24"/>
      <w:szCs w:val="24"/>
      <w:lang w:eastAsia="hr-HR"/>
    </w:rPr>
  </w:style>
  <w:style w:type="paragraph" w:styleId="Zavretak">
    <w:name w:val="Closing"/>
    <w:basedOn w:val="Normal"/>
    <w:link w:val="Zavretak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rsid w:val="001A7066"/>
    <w:rPr>
      <w:rFonts w:ascii="Times New Roman" w:eastAsia="Times New Roman" w:hAnsi="Times New Roman" w:cs="Times New Roman"/>
      <w:sz w:val="24"/>
      <w:szCs w:val="24"/>
      <w:lang w:eastAsia="hr-HR"/>
    </w:rPr>
  </w:style>
  <w:style w:type="paragraph" w:styleId="Datum">
    <w:name w:val="Date"/>
    <w:basedOn w:val="Normal"/>
    <w:next w:val="Normal"/>
    <w:link w:val="Datum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1A7066"/>
    <w:rPr>
      <w:rFonts w:ascii="Times New Roman" w:eastAsia="Times New Roman" w:hAnsi="Times New Roman" w:cs="Times New Roman"/>
      <w:sz w:val="24"/>
      <w:szCs w:val="24"/>
      <w:lang w:eastAsia="hr-HR"/>
    </w:rPr>
  </w:style>
  <w:style w:type="paragraph" w:styleId="Potpise-pote">
    <w:name w:val="E-mail Signature"/>
    <w:basedOn w:val="Normal"/>
    <w:link w:val="Potpise-pot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Povratnaomotnica">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kronim">
    <w:name w:val="HTML Acronym"/>
    <w:basedOn w:val="Zadanifontodlomka"/>
    <w:rsid w:val="001A7066"/>
  </w:style>
  <w:style w:type="paragraph" w:styleId="HTML-adresa">
    <w:name w:val="HTML Address"/>
    <w:basedOn w:val="Normal"/>
    <w:link w:val="HTML-adresaChar"/>
    <w:rsid w:val="001A706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1A7066"/>
    <w:rPr>
      <w:rFonts w:ascii="Times New Roman" w:eastAsia="Times New Roman" w:hAnsi="Times New Roman" w:cs="Times New Roman"/>
      <w:i/>
      <w:iCs/>
      <w:sz w:val="24"/>
      <w:szCs w:val="24"/>
      <w:lang w:eastAsia="hr-HR"/>
    </w:rPr>
  </w:style>
  <w:style w:type="character" w:styleId="HTML-navod">
    <w:name w:val="HTML Cite"/>
    <w:basedOn w:val="Zadanifontodlomka"/>
    <w:rsid w:val="001A7066"/>
    <w:rPr>
      <w:i/>
      <w:iCs/>
    </w:rPr>
  </w:style>
  <w:style w:type="character" w:styleId="HTML-kod">
    <w:name w:val="HTML Code"/>
    <w:basedOn w:val="Zadanifontodlomka"/>
    <w:rsid w:val="001A7066"/>
    <w:rPr>
      <w:rFonts w:ascii="Courier New" w:hAnsi="Courier New" w:cs="Courier New"/>
      <w:sz w:val="20"/>
      <w:szCs w:val="20"/>
    </w:rPr>
  </w:style>
  <w:style w:type="character" w:styleId="HTML-definicija">
    <w:name w:val="HTML Definition"/>
    <w:basedOn w:val="Zadanifontodlomka"/>
    <w:rsid w:val="001A7066"/>
    <w:rPr>
      <w:i/>
      <w:iCs/>
    </w:rPr>
  </w:style>
  <w:style w:type="character" w:styleId="HTML-tipkovnica">
    <w:name w:val="HTML Keyboard"/>
    <w:basedOn w:val="Zadanifontodlomka"/>
    <w:rsid w:val="001A7066"/>
    <w:rPr>
      <w:rFonts w:ascii="Courier New" w:hAnsi="Courier New" w:cs="Courier New"/>
      <w:sz w:val="20"/>
      <w:szCs w:val="20"/>
    </w:rPr>
  </w:style>
  <w:style w:type="paragraph" w:styleId="HTMLunaprijedoblikovano">
    <w:name w:val="HTML Preformatted"/>
    <w:basedOn w:val="Normal"/>
    <w:link w:val="HTMLunaprijedoblikovanoChar"/>
    <w:rsid w:val="001A7066"/>
    <w:pPr>
      <w:spacing w:after="0" w:line="240" w:lineRule="auto"/>
      <w:jc w:val="both"/>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rsid w:val="001A7066"/>
    <w:rPr>
      <w:rFonts w:ascii="Courier New" w:eastAsia="Times New Roman" w:hAnsi="Courier New" w:cs="Courier New"/>
      <w:sz w:val="20"/>
      <w:szCs w:val="20"/>
      <w:lang w:eastAsia="hr-HR"/>
    </w:rPr>
  </w:style>
  <w:style w:type="character" w:styleId="HTML-primjer">
    <w:name w:val="HTML Sample"/>
    <w:basedOn w:val="Zadanifontodlomka"/>
    <w:rsid w:val="001A7066"/>
    <w:rPr>
      <w:rFonts w:ascii="Courier New" w:hAnsi="Courier New" w:cs="Courier New"/>
    </w:rPr>
  </w:style>
  <w:style w:type="character" w:styleId="HTMLpisaistroj">
    <w:name w:val="HTML Typewriter"/>
    <w:basedOn w:val="Zadanifontodlomka"/>
    <w:rsid w:val="001A7066"/>
    <w:rPr>
      <w:rFonts w:ascii="Courier New" w:hAnsi="Courier New" w:cs="Courier New"/>
      <w:sz w:val="20"/>
      <w:szCs w:val="20"/>
    </w:rPr>
  </w:style>
  <w:style w:type="character" w:styleId="HTML-varijabla">
    <w:name w:val="HTML Variable"/>
    <w:basedOn w:val="Zadanifontodlomka"/>
    <w:rsid w:val="001A7066"/>
    <w:rPr>
      <w:i/>
      <w:iCs/>
    </w:rPr>
  </w:style>
  <w:style w:type="character" w:styleId="Brojretka">
    <w:name w:val="line number"/>
    <w:basedOn w:val="Zadanifontodlomka"/>
    <w:rsid w:val="001A7066"/>
  </w:style>
  <w:style w:type="paragraph" w:styleId="Popis">
    <w:name w:val="List"/>
    <w:basedOn w:val="Normal"/>
    <w:rsid w:val="001A7066"/>
    <w:pPr>
      <w:spacing w:after="0" w:line="240" w:lineRule="auto"/>
      <w:ind w:left="283" w:hanging="283"/>
      <w:jc w:val="both"/>
    </w:pPr>
    <w:rPr>
      <w:rFonts w:ascii="Times New Roman" w:eastAsia="Times New Roman" w:hAnsi="Times New Roman" w:cs="Times New Roman"/>
      <w:sz w:val="24"/>
      <w:szCs w:val="24"/>
      <w:lang w:eastAsia="hr-HR"/>
    </w:rPr>
  </w:style>
  <w:style w:type="paragraph" w:styleId="Popis2">
    <w:name w:val="List 2"/>
    <w:basedOn w:val="Normal"/>
    <w:rsid w:val="001A7066"/>
    <w:pPr>
      <w:spacing w:after="0" w:line="240" w:lineRule="auto"/>
      <w:ind w:left="566" w:hanging="283"/>
      <w:jc w:val="both"/>
    </w:pPr>
    <w:rPr>
      <w:rFonts w:ascii="Times New Roman" w:eastAsia="Times New Roman" w:hAnsi="Times New Roman" w:cs="Times New Roman"/>
      <w:sz w:val="24"/>
      <w:szCs w:val="24"/>
      <w:lang w:eastAsia="hr-HR"/>
    </w:rPr>
  </w:style>
  <w:style w:type="paragraph" w:styleId="Popis3">
    <w:name w:val="List 3"/>
    <w:basedOn w:val="Normal"/>
    <w:rsid w:val="001A7066"/>
    <w:pPr>
      <w:spacing w:after="0" w:line="240" w:lineRule="auto"/>
      <w:ind w:left="849" w:hanging="283"/>
      <w:jc w:val="both"/>
    </w:pPr>
    <w:rPr>
      <w:rFonts w:ascii="Times New Roman" w:eastAsia="Times New Roman" w:hAnsi="Times New Roman" w:cs="Times New Roman"/>
      <w:sz w:val="24"/>
      <w:szCs w:val="24"/>
      <w:lang w:eastAsia="hr-HR"/>
    </w:rPr>
  </w:style>
  <w:style w:type="paragraph" w:styleId="Popis4">
    <w:name w:val="List 4"/>
    <w:basedOn w:val="Normal"/>
    <w:rsid w:val="001A7066"/>
    <w:pPr>
      <w:spacing w:after="0" w:line="240" w:lineRule="auto"/>
      <w:ind w:left="1132" w:hanging="283"/>
      <w:jc w:val="both"/>
    </w:pPr>
    <w:rPr>
      <w:rFonts w:ascii="Times New Roman" w:eastAsia="Times New Roman" w:hAnsi="Times New Roman" w:cs="Times New Roman"/>
      <w:sz w:val="24"/>
      <w:szCs w:val="24"/>
      <w:lang w:eastAsia="hr-HR"/>
    </w:rPr>
  </w:style>
  <w:style w:type="paragraph" w:styleId="Popis5">
    <w:name w:val="List 5"/>
    <w:basedOn w:val="Normal"/>
    <w:rsid w:val="001A7066"/>
    <w:pPr>
      <w:spacing w:after="0" w:line="240" w:lineRule="auto"/>
      <w:ind w:left="1415" w:hanging="283"/>
      <w:jc w:val="both"/>
    </w:pPr>
    <w:rPr>
      <w:rFonts w:ascii="Times New Roman" w:eastAsia="Times New Roman" w:hAnsi="Times New Roman" w:cs="Times New Roman"/>
      <w:sz w:val="24"/>
      <w:szCs w:val="24"/>
      <w:lang w:eastAsia="hr-HR"/>
    </w:rPr>
  </w:style>
  <w:style w:type="paragraph" w:styleId="Grafikeoznake3">
    <w:name w:val="List Bullet 3"/>
    <w:basedOn w:val="Normal"/>
    <w:rsid w:val="001A7066"/>
    <w:pPr>
      <w:numPr>
        <w:numId w:val="13"/>
      </w:numPr>
      <w:spacing w:after="0" w:line="240" w:lineRule="auto"/>
      <w:jc w:val="both"/>
    </w:pPr>
    <w:rPr>
      <w:rFonts w:ascii="Times New Roman" w:eastAsia="Times New Roman" w:hAnsi="Times New Roman" w:cs="Times New Roman"/>
      <w:sz w:val="24"/>
      <w:szCs w:val="24"/>
      <w:lang w:eastAsia="hr-HR"/>
    </w:rPr>
  </w:style>
  <w:style w:type="paragraph" w:styleId="Grafikeoznake4">
    <w:name w:val="List Bullet 4"/>
    <w:basedOn w:val="Normal"/>
    <w:rsid w:val="001A7066"/>
    <w:pPr>
      <w:numPr>
        <w:numId w:val="14"/>
      </w:numPr>
      <w:spacing w:after="0" w:line="240" w:lineRule="auto"/>
      <w:jc w:val="both"/>
    </w:pPr>
    <w:rPr>
      <w:rFonts w:ascii="Times New Roman" w:eastAsia="Times New Roman" w:hAnsi="Times New Roman" w:cs="Times New Roman"/>
      <w:sz w:val="24"/>
      <w:szCs w:val="24"/>
      <w:lang w:eastAsia="hr-HR"/>
    </w:rPr>
  </w:style>
  <w:style w:type="paragraph" w:styleId="Grafikeoznake5">
    <w:name w:val="List Bullet 5"/>
    <w:basedOn w:val="Normal"/>
    <w:rsid w:val="001A706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Nastavakpopisa">
    <w:name w:val="List Continue"/>
    <w:basedOn w:val="Normal"/>
    <w:rsid w:val="001A7066"/>
    <w:pPr>
      <w:spacing w:after="120" w:line="240" w:lineRule="auto"/>
      <w:ind w:left="283"/>
      <w:jc w:val="both"/>
    </w:pPr>
    <w:rPr>
      <w:rFonts w:ascii="Times New Roman" w:eastAsia="Times New Roman" w:hAnsi="Times New Roman" w:cs="Times New Roman"/>
      <w:sz w:val="24"/>
      <w:szCs w:val="24"/>
      <w:lang w:eastAsia="hr-HR"/>
    </w:rPr>
  </w:style>
  <w:style w:type="paragraph" w:styleId="Nastavakpopisa2">
    <w:name w:val="List Continue 2"/>
    <w:basedOn w:val="Normal"/>
    <w:rsid w:val="001A7066"/>
    <w:pPr>
      <w:spacing w:after="120" w:line="240" w:lineRule="auto"/>
      <w:ind w:left="566"/>
      <w:jc w:val="both"/>
    </w:pPr>
    <w:rPr>
      <w:rFonts w:ascii="Times New Roman" w:eastAsia="Times New Roman" w:hAnsi="Times New Roman" w:cs="Times New Roman"/>
      <w:sz w:val="24"/>
      <w:szCs w:val="24"/>
      <w:lang w:eastAsia="hr-HR"/>
    </w:rPr>
  </w:style>
  <w:style w:type="paragraph" w:styleId="Nastavakpopisa3">
    <w:name w:val="List Continue 3"/>
    <w:basedOn w:val="Normal"/>
    <w:rsid w:val="001A7066"/>
    <w:pPr>
      <w:spacing w:after="120" w:line="240" w:lineRule="auto"/>
      <w:ind w:left="849"/>
      <w:jc w:val="both"/>
    </w:pPr>
    <w:rPr>
      <w:rFonts w:ascii="Times New Roman" w:eastAsia="Times New Roman" w:hAnsi="Times New Roman" w:cs="Times New Roman"/>
      <w:sz w:val="24"/>
      <w:szCs w:val="24"/>
      <w:lang w:eastAsia="hr-HR"/>
    </w:rPr>
  </w:style>
  <w:style w:type="paragraph" w:styleId="Nastavakpopisa4">
    <w:name w:val="List Continue 4"/>
    <w:basedOn w:val="Normal"/>
    <w:rsid w:val="001A7066"/>
    <w:pPr>
      <w:spacing w:after="120" w:line="240" w:lineRule="auto"/>
      <w:ind w:left="1132"/>
      <w:jc w:val="both"/>
    </w:pPr>
    <w:rPr>
      <w:rFonts w:ascii="Times New Roman" w:eastAsia="Times New Roman" w:hAnsi="Times New Roman" w:cs="Times New Roman"/>
      <w:sz w:val="24"/>
      <w:szCs w:val="24"/>
      <w:lang w:eastAsia="hr-HR"/>
    </w:rPr>
  </w:style>
  <w:style w:type="paragraph" w:styleId="Nastavakpopisa5">
    <w:name w:val="List Continue 5"/>
    <w:basedOn w:val="Normal"/>
    <w:rsid w:val="001A7066"/>
    <w:pPr>
      <w:spacing w:after="120" w:line="240" w:lineRule="auto"/>
      <w:ind w:left="1415"/>
      <w:jc w:val="both"/>
    </w:pPr>
    <w:rPr>
      <w:rFonts w:ascii="Times New Roman" w:eastAsia="Times New Roman" w:hAnsi="Times New Roman" w:cs="Times New Roman"/>
      <w:sz w:val="24"/>
      <w:szCs w:val="24"/>
      <w:lang w:eastAsia="hr-HR"/>
    </w:rPr>
  </w:style>
  <w:style w:type="paragraph" w:styleId="Brojevi2">
    <w:name w:val="List Number 2"/>
    <w:basedOn w:val="Normal"/>
    <w:uiPriority w:val="99"/>
    <w:rsid w:val="001A706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Brojevi3">
    <w:name w:val="List Number 3"/>
    <w:basedOn w:val="Normal"/>
    <w:rsid w:val="001A7066"/>
    <w:pPr>
      <w:numPr>
        <w:numId w:val="17"/>
      </w:numPr>
      <w:spacing w:after="0" w:line="240" w:lineRule="auto"/>
      <w:jc w:val="both"/>
    </w:pPr>
    <w:rPr>
      <w:rFonts w:ascii="Times New Roman" w:eastAsia="Times New Roman" w:hAnsi="Times New Roman" w:cs="Times New Roman"/>
      <w:sz w:val="24"/>
      <w:szCs w:val="24"/>
      <w:lang w:eastAsia="hr-HR"/>
    </w:rPr>
  </w:style>
  <w:style w:type="paragraph" w:styleId="Brojevi5">
    <w:name w:val="List Number 5"/>
    <w:basedOn w:val="Normal"/>
    <w:rsid w:val="001A7066"/>
    <w:pPr>
      <w:numPr>
        <w:numId w:val="18"/>
      </w:numPr>
      <w:spacing w:after="0" w:line="240" w:lineRule="auto"/>
      <w:jc w:val="both"/>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ZaglavljeporukeChar">
    <w:name w:val="Zaglavlje poruke Char"/>
    <w:basedOn w:val="Zadanifontodlomka"/>
    <w:link w:val="Zaglavljeporuke"/>
    <w:rsid w:val="001A7066"/>
    <w:rPr>
      <w:rFonts w:ascii="Arial" w:eastAsia="Times New Roman" w:hAnsi="Arial" w:cs="Arial"/>
      <w:sz w:val="24"/>
      <w:szCs w:val="24"/>
      <w:shd w:val="pct20" w:color="auto" w:fill="auto"/>
      <w:lang w:eastAsia="hr-HR"/>
    </w:rPr>
  </w:style>
  <w:style w:type="paragraph" w:styleId="Naslovbiljeke">
    <w:name w:val="Note Heading"/>
    <w:basedOn w:val="Normal"/>
    <w:next w:val="Normal"/>
    <w:link w:val="Naslovbiljek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rsid w:val="001A706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1A7066"/>
    <w:pPr>
      <w:spacing w:after="0" w:line="240" w:lineRule="auto"/>
      <w:jc w:val="both"/>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1A7066"/>
    <w:rPr>
      <w:rFonts w:ascii="Courier New" w:eastAsia="Times New Roman" w:hAnsi="Courier New" w:cs="Courier New"/>
      <w:sz w:val="20"/>
      <w:szCs w:val="20"/>
      <w:lang w:eastAsia="hr-HR"/>
    </w:rPr>
  </w:style>
  <w:style w:type="paragraph" w:styleId="Pozdrav">
    <w:name w:val="Salutation"/>
    <w:basedOn w:val="Normal"/>
    <w:next w:val="Normal"/>
    <w:link w:val="Pozdrav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rsid w:val="001A7066"/>
    <w:rPr>
      <w:rFonts w:ascii="Times New Roman" w:eastAsia="Times New Roman" w:hAnsi="Times New Roman" w:cs="Times New Roman"/>
      <w:sz w:val="24"/>
      <w:szCs w:val="24"/>
      <w:lang w:eastAsia="hr-HR"/>
    </w:rPr>
  </w:style>
  <w:style w:type="paragraph" w:styleId="Potpis">
    <w:name w:val="Signature"/>
    <w:basedOn w:val="Normal"/>
    <w:link w:val="Potpis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rsid w:val="001A706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rsid w:val="001A7066"/>
    <w:pPr>
      <w:spacing w:after="0" w:line="240" w:lineRule="auto"/>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rsid w:val="001A7066"/>
    <w:pPr>
      <w:spacing w:after="0" w:line="240" w:lineRule="auto"/>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rsid w:val="001A7066"/>
    <w:pPr>
      <w:spacing w:after="0" w:line="240" w:lineRule="auto"/>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rsid w:val="001A7066"/>
    <w:pPr>
      <w:spacing w:after="0" w:line="240" w:lineRule="auto"/>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rsid w:val="001A7066"/>
    <w:pPr>
      <w:spacing w:after="0" w:line="240" w:lineRule="auto"/>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rsid w:val="001A7066"/>
    <w:pPr>
      <w:spacing w:after="0" w:line="240" w:lineRule="auto"/>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1A7066"/>
    <w:pPr>
      <w:spacing w:after="0" w:line="240" w:lineRule="auto"/>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1A706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NaslovChar1">
    <w:name w:val="Naslov Char1"/>
    <w:basedOn w:val="Zadanifontodlomka"/>
    <w:link w:val="Naslov"/>
    <w:uiPriority w:val="99"/>
    <w:rsid w:val="001A706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basedOn w:val="Zadanifontodlomka"/>
    <w:link w:val="ListA"/>
    <w:rsid w:val="001A7066"/>
    <w:rPr>
      <w:rFonts w:ascii="Arial" w:eastAsia="Times New Roman" w:hAnsi="Arial" w:cs="Times New Roman"/>
      <w:color w:val="000000"/>
      <w:szCs w:val="20"/>
      <w:lang w:val="en-GB" w:eastAsia="hr-HR"/>
    </w:rPr>
  </w:style>
  <w:style w:type="character" w:customStyle="1" w:styleId="KorrUK">
    <w:name w:val="KorrUK"/>
    <w:basedOn w:val="Zadanifontodlomka"/>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1A7066"/>
    <w:rPr>
      <w:rFonts w:cs="Times New Roman"/>
    </w:rPr>
  </w:style>
  <w:style w:type="paragraph" w:styleId="Kartadokumenta">
    <w:name w:val="Document Map"/>
    <w:basedOn w:val="Normal"/>
    <w:link w:val="Kartadokumenta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1A7066"/>
    <w:pPr>
      <w:numPr>
        <w:numId w:val="21"/>
      </w:numPr>
      <w:spacing w:after="0" w:line="276" w:lineRule="auto"/>
      <w:jc w:val="both"/>
    </w:pPr>
    <w:rPr>
      <w:rFonts w:ascii="Arial" w:eastAsia="Times New Roman" w:hAnsi="Arial" w:cs="Times New Roman"/>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basedOn w:val="Zadanifontodlomka"/>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rsid w:val="001A7066"/>
    <w:pPr>
      <w:numPr>
        <w:numId w:val="22"/>
      </w:numPr>
      <w:spacing w:after="120" w:line="276" w:lineRule="auto"/>
      <w:jc w:val="both"/>
    </w:pPr>
    <w:rPr>
      <w:rFonts w:ascii="Arial" w:eastAsia="Times New Roman" w:hAnsi="Arial" w:cs="Times New Roman"/>
      <w:lang w:eastAsia="en-US"/>
    </w:rPr>
  </w:style>
  <w:style w:type="character" w:customStyle="1" w:styleId="Body-BulletChar">
    <w:name w:val="Body-Bullet Char"/>
    <w:basedOn w:val="Zadanifontodlomka"/>
    <w:link w:val="Body-Bullet"/>
    <w:rsid w:val="001A7066"/>
    <w:rPr>
      <w:rFonts w:ascii="Arial" w:eastAsia="Times New Roman" w:hAnsi="Arial" w:cs="Times New Roman"/>
      <w:lang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Zadanifontodlomka"/>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Srednjareetka3-Isticanje1">
    <w:name w:val="Medium Grid 3 Accent 1"/>
    <w:basedOn w:val="Obinatablica"/>
    <w:uiPriority w:val="99"/>
    <w:rsid w:val="001A70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rsid w:val="001A7066"/>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6"/>
      </w:numPr>
    </w:pPr>
  </w:style>
  <w:style w:type="character" w:customStyle="1" w:styleId="Body-RomanChar">
    <w:name w:val="Body-Roman Char"/>
    <w:basedOn w:val="Body-BulletChar"/>
    <w:link w:val="Body-Roman"/>
    <w:rsid w:val="001A7066"/>
    <w:rPr>
      <w:rFonts w:ascii="Arial" w:eastAsia="Times New Roman" w:hAnsi="Arial" w:cs="Times New Roman"/>
      <w:lang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
    <w:name w:val="Privzeta pisava odstavka"/>
    <w:uiPriority w:val="99"/>
    <w:rsid w:val="001A7066"/>
  </w:style>
  <w:style w:type="character" w:customStyle="1" w:styleId="hps">
    <w:name w:val="hps"/>
    <w:basedOn w:val="Privzetapisavaodstavka"/>
    <w:uiPriority w:val="99"/>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1A7066"/>
    <w:pPr>
      <w:numPr>
        <w:numId w:val="27"/>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Zadanifontodlomka"/>
    <w:uiPriority w:val="99"/>
    <w:rsid w:val="001A7066"/>
    <w:rPr>
      <w:rFonts w:ascii="Arial" w:eastAsiaTheme="majorEastAsia" w:hAnsi="Arial" w:cstheme="majorBidi"/>
      <w:b/>
      <w:bCs/>
      <w:sz w:val="24"/>
      <w:szCs w:val="26"/>
      <w:lang w:val="hr-HR"/>
    </w:rPr>
  </w:style>
  <w:style w:type="character" w:customStyle="1" w:styleId="Heading3Char1">
    <w:name w:val="Heading 3 Char1"/>
    <w:basedOn w:val="Zadanifontodlomka"/>
    <w:uiPriority w:val="99"/>
    <w:rsid w:val="001A7066"/>
    <w:rPr>
      <w:rFonts w:ascii="Arial" w:eastAsiaTheme="majorEastAsia" w:hAnsi="Arial" w:cstheme="majorBidi"/>
      <w:b/>
      <w:bCs/>
      <w:lang w:val="en-GB"/>
    </w:rPr>
  </w:style>
  <w:style w:type="character" w:customStyle="1" w:styleId="Naslov4Char">
    <w:name w:val="Naslov 4 Char"/>
    <w:aliases w:val="Izjave Char,Naslov 4 Char Char Char,1.1.2. Char,1.a Char"/>
    <w:basedOn w:val="Zadanifontodlomka"/>
    <w:link w:val="Naslov4"/>
    <w:uiPriority w:val="99"/>
    <w:rsid w:val="001A7066"/>
    <w:rPr>
      <w:rFonts w:asciiTheme="majorHAnsi" w:eastAsiaTheme="majorEastAsia" w:hAnsiTheme="majorHAnsi" w:cstheme="majorBidi"/>
      <w:i/>
      <w:iCs/>
      <w:color w:val="2E74B5" w:themeColor="accent1" w:themeShade="BF"/>
    </w:rPr>
  </w:style>
  <w:style w:type="paragraph" w:customStyle="1" w:styleId="heading5">
    <w:name w:val="heading5"/>
    <w:basedOn w:val="Odlomakpopisa"/>
    <w:link w:val="heading5Char"/>
    <w:uiPriority w:val="99"/>
    <w:rsid w:val="001A7066"/>
    <w:pPr>
      <w:tabs>
        <w:tab w:val="left" w:pos="900"/>
      </w:tabs>
      <w:ind w:left="0"/>
      <w:contextualSpacing/>
      <w:jc w:val="both"/>
    </w:pPr>
    <w:rPr>
      <w:rFonts w:ascii="Calibri" w:hAnsi="Calibri"/>
      <w:b/>
      <w:sz w:val="22"/>
      <w:szCs w:val="22"/>
      <w:lang w:val="hr-HR" w:eastAsia="hr-HR"/>
    </w:rPr>
  </w:style>
  <w:style w:type="character" w:customStyle="1" w:styleId="heading5Char">
    <w:name w:val="heading5 Char"/>
    <w:link w:val="heading5"/>
    <w:uiPriority w:val="99"/>
    <w:rsid w:val="001A7066"/>
    <w:rPr>
      <w:rFonts w:ascii="Calibri" w:eastAsia="Times New Roman" w:hAnsi="Calibri" w:cs="Times New Roman"/>
      <w:b/>
      <w:lang w:eastAsia="hr-HR"/>
    </w:rPr>
  </w:style>
  <w:style w:type="character" w:customStyle="1" w:styleId="apple-style-span">
    <w:name w:val="apple-style-span"/>
    <w:basedOn w:val="Zadanifontodlomka"/>
    <w:rsid w:val="001A7066"/>
    <w:rPr>
      <w:rFonts w:cs="Times New Roman"/>
    </w:rPr>
  </w:style>
  <w:style w:type="character" w:customStyle="1" w:styleId="apple-converted-space">
    <w:name w:val="apple-converted-space"/>
    <w:basedOn w:val="Zadanifontodlomka"/>
    <w:rsid w:val="001A7066"/>
    <w:rPr>
      <w:rFonts w:cs="Times New Roman"/>
    </w:rPr>
  </w:style>
  <w:style w:type="paragraph" w:customStyle="1" w:styleId="Naslov1">
    <w:name w:val="Naslov1"/>
    <w:basedOn w:val="Normal"/>
    <w:link w:val="NaslovChar"/>
    <w:autoRedefine/>
    <w:rsid w:val="001A7066"/>
    <w:pPr>
      <w:numPr>
        <w:numId w:val="28"/>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Zadanifontodlomka"/>
    <w:link w:val="Naslov1"/>
    <w:rsid w:val="001A7066"/>
    <w:rPr>
      <w:rFonts w:ascii="Arial" w:eastAsia="Times New Roman" w:hAnsi="Arial" w:cs="Times New Roman"/>
      <w:b/>
      <w:i/>
      <w:sz w:val="24"/>
      <w:szCs w:val="20"/>
      <w:lang w:eastAsia="en-US"/>
    </w:rPr>
  </w:style>
  <w:style w:type="character" w:customStyle="1" w:styleId="BodyTextChar1">
    <w:name w:val="Body Text Char1"/>
    <w:basedOn w:val="Zadanifontodlomka"/>
    <w:uiPriority w:val="99"/>
    <w:rsid w:val="001A7066"/>
    <w:rPr>
      <w:lang w:val="hr-HR"/>
    </w:rPr>
  </w:style>
  <w:style w:type="character" w:customStyle="1" w:styleId="BodyTextChar2">
    <w:name w:val="Body Text Char2"/>
    <w:basedOn w:val="Zadanifontodlomka"/>
    <w:uiPriority w:val="99"/>
    <w:semiHidden/>
    <w:rsid w:val="001A7066"/>
  </w:style>
  <w:style w:type="character" w:customStyle="1" w:styleId="BodyTextChar3">
    <w:name w:val="Body Text Char3"/>
    <w:basedOn w:val="Zadanifontodlomka"/>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1A7066"/>
    <w:pPr>
      <w:spacing w:after="0" w:line="240" w:lineRule="auto"/>
    </w:pPr>
    <w:rPr>
      <w:rFonts w:ascii="Calibri" w:eastAsia="Times New Roman" w:hAnsi="Calibri" w:cs="Times New Roman"/>
      <w:lang w:eastAsia="en-US"/>
    </w:rPr>
  </w:style>
  <w:style w:type="paragraph" w:customStyle="1" w:styleId="NoSpacing1">
    <w:name w:val="No Spacing1"/>
    <w:uiPriority w:val="99"/>
    <w:rsid w:val="001A7066"/>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basedOn w:val="Tijeloteksta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Brojevi"/>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1A7066"/>
    <w:pPr>
      <w:shd w:val="clear" w:color="auto" w:fill="FFFFFF"/>
      <w:spacing w:before="180" w:after="60" w:line="240" w:lineRule="exact"/>
      <w:ind w:hanging="800"/>
      <w:jc w:val="both"/>
    </w:pPr>
    <w:rPr>
      <w:sz w:val="19"/>
      <w:szCs w:val="19"/>
    </w:rPr>
  </w:style>
  <w:style w:type="paragraph" w:customStyle="1" w:styleId="Heading30">
    <w:name w:val="Heading #3"/>
    <w:basedOn w:val="Normal"/>
    <w:link w:val="Heading3"/>
    <w:uiPriority w:val="99"/>
    <w:rsid w:val="001A7066"/>
    <w:pPr>
      <w:shd w:val="clear" w:color="auto" w:fill="FFFFFF"/>
      <w:spacing w:before="60" w:after="60" w:line="240" w:lineRule="atLeast"/>
      <w:ind w:hanging="400"/>
      <w:jc w:val="both"/>
      <w:outlineLvl w:val="2"/>
    </w:pPr>
    <w:rPr>
      <w:sz w:val="19"/>
      <w:szCs w:val="19"/>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unhideWhenUsed/>
    <w:rsid w:val="001A7066"/>
    <w:pPr>
      <w:spacing w:after="0" w:line="240" w:lineRule="auto"/>
      <w:jc w:val="both"/>
    </w:pPr>
    <w:rPr>
      <w:rFonts w:ascii="Arial" w:hAnsi="Arial"/>
      <w:sz w:val="20"/>
      <w:szCs w:val="20"/>
      <w:lang w:eastAsia="en-US"/>
    </w:rPr>
  </w:style>
  <w:style w:type="character" w:customStyle="1" w:styleId="TekstkrajnjebiljekeChar">
    <w:name w:val="Tekst krajnje bilješke Char"/>
    <w:basedOn w:val="Zadanifontodlomka"/>
    <w:link w:val="Tekstkrajnjebiljeke"/>
    <w:uiPriority w:val="99"/>
    <w:rsid w:val="001A7066"/>
    <w:rPr>
      <w:rFonts w:ascii="Arial" w:hAnsi="Arial"/>
      <w:sz w:val="20"/>
      <w:szCs w:val="20"/>
      <w:lang w:eastAsia="en-US"/>
    </w:rPr>
  </w:style>
  <w:style w:type="character" w:styleId="Referencakrajnjebiljeke">
    <w:name w:val="endnote reference"/>
    <w:basedOn w:val="Zadanifontodlomka"/>
    <w:uiPriority w:val="99"/>
    <w:unhideWhenUsed/>
    <w:rsid w:val="001A7066"/>
    <w:rPr>
      <w:vertAlign w:val="superscript"/>
    </w:rPr>
  </w:style>
  <w:style w:type="paragraph" w:styleId="Tijeloteksta-uvlaka3">
    <w:name w:val="Body Text Indent 3"/>
    <w:basedOn w:val="Normal"/>
    <w:link w:val="Tijeloteksta-uvlaka3Char"/>
    <w:rsid w:val="001A7066"/>
    <w:pPr>
      <w:spacing w:after="120" w:line="240" w:lineRule="auto"/>
      <w:ind w:left="283"/>
    </w:pPr>
    <w:rPr>
      <w:rFonts w:ascii="Arial" w:eastAsia="Times New Roman" w:hAnsi="Arial" w:cs="Times New Roman"/>
      <w:sz w:val="16"/>
      <w:szCs w:val="16"/>
      <w:lang w:val="sl-SI" w:eastAsia="sl-SI"/>
    </w:rPr>
  </w:style>
  <w:style w:type="character" w:customStyle="1" w:styleId="Tijeloteksta-uvlaka3Char">
    <w:name w:val="Tijelo teksta - uvlaka 3 Char"/>
    <w:basedOn w:val="Zadanifontodlomka"/>
    <w:link w:val="Tijeloteksta-uvlaka3"/>
    <w:rsid w:val="001A7066"/>
    <w:rPr>
      <w:rFonts w:ascii="Arial" w:eastAsia="Times New Roman" w:hAnsi="Arial" w:cs="Times New Roman"/>
      <w:sz w:val="16"/>
      <w:szCs w:val="16"/>
      <w:lang w:val="sl-SI" w:eastAsia="sl-SI"/>
    </w:rPr>
  </w:style>
  <w:style w:type="numbering" w:customStyle="1" w:styleId="Style6">
    <w:name w:val="Style6"/>
    <w:rsid w:val="00012236"/>
    <w:pPr>
      <w:numPr>
        <w:numId w:val="37"/>
      </w:numPr>
    </w:pPr>
  </w:style>
  <w:style w:type="character" w:customStyle="1" w:styleId="preformatted-text">
    <w:name w:val="preformatted-text"/>
    <w:basedOn w:val="Zadanifontodlomka"/>
    <w:rsid w:val="00372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841450">
      <w:bodyDiv w:val="1"/>
      <w:marLeft w:val="0"/>
      <w:marRight w:val="0"/>
      <w:marTop w:val="0"/>
      <w:marBottom w:val="0"/>
      <w:divBdr>
        <w:top w:val="none" w:sz="0" w:space="0" w:color="auto"/>
        <w:left w:val="none" w:sz="0" w:space="0" w:color="auto"/>
        <w:bottom w:val="none" w:sz="0" w:space="0" w:color="auto"/>
        <w:right w:val="none" w:sz="0" w:space="0" w:color="auto"/>
      </w:divBdr>
      <w:divsChild>
        <w:div w:id="1839731834">
          <w:marLeft w:val="0"/>
          <w:marRight w:val="0"/>
          <w:marTop w:val="0"/>
          <w:marBottom w:val="0"/>
          <w:divBdr>
            <w:top w:val="none" w:sz="0" w:space="0" w:color="auto"/>
            <w:left w:val="none" w:sz="0" w:space="0" w:color="auto"/>
            <w:bottom w:val="none" w:sz="0" w:space="0" w:color="auto"/>
            <w:right w:val="none" w:sz="0" w:space="0" w:color="auto"/>
          </w:divBdr>
        </w:div>
        <w:div w:id="438456226">
          <w:marLeft w:val="0"/>
          <w:marRight w:val="0"/>
          <w:marTop w:val="0"/>
          <w:marBottom w:val="0"/>
          <w:divBdr>
            <w:top w:val="none" w:sz="0" w:space="0" w:color="auto"/>
            <w:left w:val="none" w:sz="0" w:space="0" w:color="auto"/>
            <w:bottom w:val="none" w:sz="0" w:space="0" w:color="auto"/>
            <w:right w:val="none" w:sz="0" w:space="0" w:color="auto"/>
          </w:divBdr>
        </w:div>
      </w:divsChild>
    </w:div>
    <w:div w:id="1173688056">
      <w:bodyDiv w:val="1"/>
      <w:marLeft w:val="0"/>
      <w:marRight w:val="0"/>
      <w:marTop w:val="0"/>
      <w:marBottom w:val="0"/>
      <w:divBdr>
        <w:top w:val="none" w:sz="0" w:space="0" w:color="auto"/>
        <w:left w:val="none" w:sz="0" w:space="0" w:color="auto"/>
        <w:bottom w:val="none" w:sz="0" w:space="0" w:color="auto"/>
        <w:right w:val="none" w:sz="0" w:space="0" w:color="auto"/>
      </w:divBdr>
    </w:div>
    <w:div w:id="15056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iusinfo.hr/zakonodavstvo/zakon-o-izmjenama-i-dopunama-zakona-o-poslovima-i-djelatnostima-prostornog-ure%C4%91enja-i-gradnj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usinfo.hr/zakonodavstvo/zakon-o-izmjenama-i-dopunama-zakona-o-poslovima-i-djelatnostima-prostornog-ure%C4%91enja-i-gradnje-1"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iusinfo.hr/zakonodavstvo/zakon-o-poslovima-i-djelatnostima-prostornog-ure%C4%91enja-i-gradnje-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4QMJR6VWACFV-3-61863</_dlc_DocId>
    <_dlc_DocIdUrl xmlns="8d35066a-24fd-45ff-ada6-d0bd79cd75df">
      <Url>http://ib2/_layouts/DocIdRedir.aspx?ID=4QMJR6VWACFV-3-61863</Url>
      <Description>4QMJR6VWACFV-3-61863</Description>
    </_dlc_DocIdUrl>
  </documentManagement>
</p:properties>
</file>

<file path=customXml/item4.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5DA8-91FB-4994-B6B5-9E42839DF847}">
  <ds:schemaRefs>
    <ds:schemaRef ds:uri="http://schemas.microsoft.com/sharepoint/events"/>
  </ds:schemaRefs>
</ds:datastoreItem>
</file>

<file path=customXml/itemProps2.xml><?xml version="1.0" encoding="utf-8"?>
<ds:datastoreItem xmlns:ds="http://schemas.openxmlformats.org/officeDocument/2006/customXml" ds:itemID="{1AF49986-F327-4695-8340-48E1CBD22242}">
  <ds:schemaRefs>
    <ds:schemaRef ds:uri="http://schemas.microsoft.com/sharepoint/v3/contenttype/forms"/>
  </ds:schemaRefs>
</ds:datastoreItem>
</file>

<file path=customXml/itemProps3.xml><?xml version="1.0" encoding="utf-8"?>
<ds:datastoreItem xmlns:ds="http://schemas.openxmlformats.org/officeDocument/2006/customXml" ds:itemID="{453FC356-CA40-4AB2-9499-497DA90CA0C3}">
  <ds:schemaRefs>
    <ds:schemaRef ds:uri="http://schemas.microsoft.com/office/2006/metadata/properties"/>
    <ds:schemaRef ds:uri="http://schemas.microsoft.com/office/infopath/2007/PartnerControls"/>
    <ds:schemaRef ds:uri="8d35066a-24fd-45ff-ada6-d0bd79cd75df"/>
  </ds:schemaRefs>
</ds:datastoreItem>
</file>

<file path=customXml/itemProps4.xml><?xml version="1.0" encoding="utf-8"?>
<ds:datastoreItem xmlns:ds="http://schemas.openxmlformats.org/officeDocument/2006/customXml" ds:itemID="{B9A436A8-F116-4B36-865A-DBCA95A2775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662B4E1-7A77-4806-8327-FBF94E3BE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BC26F0-FF90-40C6-BF17-F5AF5D3E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4052</Words>
  <Characters>23101</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Kipa</dc:creator>
  <cp:lastModifiedBy>MSokolovic</cp:lastModifiedBy>
  <cp:revision>13</cp:revision>
  <cp:lastPrinted>2021-05-12T10:37:00Z</cp:lastPrinted>
  <dcterms:created xsi:type="dcterms:W3CDTF">2021-05-12T07:48:00Z</dcterms:created>
  <dcterms:modified xsi:type="dcterms:W3CDTF">2021-09-10T07:12:00Z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7e1a5042-2d24-4e2a-a860-3b2040896fe3</vt:lpwstr>
  </property>
  <property fmtid="{D5CDD505-2E9C-101B-9397-08002B2CF9AE}" pid="3" name="ContentTypeId">
    <vt:lpwstr>0x010100DF32584289B0A342ABFC2FEDD18835C8</vt:lpwstr>
  </property>
  <property fmtid="{D5CDD505-2E9C-101B-9397-08002B2CF9AE}" pid="4" name="docIndexRef">
    <vt:lpwstr>561baeda-e76e-4455-ab04-f906aa01636d</vt:lpwstr>
  </property>
  <property fmtid="{D5CDD505-2E9C-101B-9397-08002B2CF9AE}" pid="5" name="bjSaver">
    <vt:lpwstr>7B4/sl/zby0Yyxj5qdyQa8zJHw8+Kmrm</vt:lpwstr>
  </property>
  <property fmtid="{D5CDD505-2E9C-101B-9397-08002B2CF9AE}" pid="6" name="bjDocumentSecurityLabel">
    <vt:lpwstr>NEKLASIFICIRANO</vt:lpwstr>
  </property>
  <property fmtid="{D5CDD505-2E9C-101B-9397-08002B2CF9AE}" pid="7"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8" name="bjDocumentLabelXML-0">
    <vt:lpwstr>ames.com/2008/01/sie/internal/label"&gt;&lt;element uid="937e288e-3614-44b9-bb31-237331b81634" value="" /&gt;&lt;/sisl&gt;</vt:lpwstr>
  </property>
</Properties>
</file>